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spacing w:before="55"/>
        <w:ind w:left="3156" w:right="3242"/>
        <w:jc w:val="center"/>
        <w:rPr>
          <w:b/>
          <w:color w:val="000000"/>
        </w:rPr>
      </w:pPr>
      <w:proofErr w:type="spellStart"/>
      <w:proofErr w:type="gramStart"/>
      <w:r>
        <w:rPr>
          <w:b/>
          <w:color w:val="000000"/>
        </w:rPr>
        <w:t>Guia</w:t>
      </w:r>
      <w:proofErr w:type="spellEnd"/>
      <w:r>
        <w:rPr>
          <w:b/>
          <w:color w:val="000000"/>
        </w:rPr>
        <w:t xml:space="preserve">  de</w:t>
      </w:r>
      <w:proofErr w:type="gramEnd"/>
      <w:r>
        <w:rPr>
          <w:b/>
          <w:color w:val="000000"/>
        </w:rPr>
        <w:t xml:space="preserve"> </w:t>
      </w:r>
      <w:r>
        <w:rPr>
          <w:b/>
        </w:rPr>
        <w:t>actividad</w:t>
      </w:r>
      <w:r>
        <w:rPr>
          <w:b/>
          <w:color w:val="000000"/>
        </w:rPr>
        <w:t xml:space="preserve"> </w:t>
      </w:r>
      <w:r>
        <w:rPr>
          <w:b/>
        </w:rPr>
        <w:t>número</w:t>
      </w:r>
      <w:r>
        <w:rPr>
          <w:b/>
          <w:color w:val="000000"/>
        </w:rPr>
        <w:t xml:space="preserve"> </w:t>
      </w:r>
      <w:r>
        <w:rPr>
          <w:b/>
        </w:rPr>
        <w:t>3</w:t>
      </w:r>
    </w:p>
    <w:p w:rsidR="00C33A0A" w:rsidRDefault="00C33A0A">
      <w:pPr>
        <w:spacing w:before="9"/>
        <w:rPr>
          <w:b/>
          <w:sz w:val="19"/>
          <w:szCs w:val="19"/>
        </w:rPr>
      </w:pP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spacing w:before="1"/>
        <w:ind w:left="3443" w:right="3221"/>
        <w:jc w:val="center"/>
        <w:rPr>
          <w:b/>
          <w:color w:val="000000"/>
        </w:rPr>
      </w:pPr>
      <w:r>
        <w:rPr>
          <w:b/>
          <w:color w:val="000000"/>
        </w:rPr>
        <w:t xml:space="preserve">Docente: </w:t>
      </w:r>
      <w:proofErr w:type="spellStart"/>
      <w:r>
        <w:rPr>
          <w:b/>
          <w:color w:val="000000"/>
        </w:rPr>
        <w:t>Janis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Duamante</w:t>
      </w:r>
      <w:proofErr w:type="spellEnd"/>
      <w:r>
        <w:rPr>
          <w:b/>
          <w:color w:val="000000"/>
        </w:rPr>
        <w:t xml:space="preserve"> Barrera</w:t>
      </w:r>
    </w:p>
    <w:p w:rsidR="00C33A0A" w:rsidRDefault="00897988">
      <w:pPr>
        <w:pStyle w:val="Ttulo1"/>
        <w:spacing w:before="192"/>
        <w:ind w:left="3318"/>
      </w:pPr>
      <w:r>
        <w:t>Artes visuales 1°medio</w:t>
      </w:r>
    </w:p>
    <w:p w:rsidR="00C33A0A" w:rsidRDefault="00C33A0A">
      <w:pPr>
        <w:rPr>
          <w:b/>
        </w:rPr>
      </w:pPr>
    </w:p>
    <w:p w:rsidR="00C33A0A" w:rsidRDefault="00C33A0A">
      <w:pPr>
        <w:rPr>
          <w:b/>
          <w:sz w:val="20"/>
          <w:szCs w:val="20"/>
        </w:rPr>
      </w:pPr>
    </w:p>
    <w:p w:rsidR="00C33A0A" w:rsidRDefault="00C33A0A">
      <w:pPr>
        <w:rPr>
          <w:b/>
          <w:sz w:val="20"/>
          <w:szCs w:val="20"/>
        </w:rPr>
      </w:pPr>
    </w:p>
    <w:p w:rsidR="00C33A0A" w:rsidRDefault="00C33A0A">
      <w:pPr>
        <w:spacing w:before="3"/>
        <w:rPr>
          <w:b/>
          <w:sz w:val="11"/>
          <w:szCs w:val="11"/>
        </w:rPr>
      </w:pPr>
    </w:p>
    <w:tbl>
      <w:tblPr>
        <w:tblStyle w:val="a"/>
        <w:tblW w:w="9915" w:type="dxa"/>
        <w:tblInd w:w="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7470"/>
      </w:tblGrid>
      <w:tr w:rsidR="00C33A0A">
        <w:trPr>
          <w:trHeight w:val="265"/>
        </w:trPr>
        <w:tc>
          <w:tcPr>
            <w:tcW w:w="2445" w:type="dxa"/>
          </w:tcPr>
          <w:p w:rsidR="00C33A0A" w:rsidRDefault="0089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98"/>
              <w:rPr>
                <w:color w:val="000000"/>
              </w:rPr>
            </w:pPr>
            <w:r>
              <w:rPr>
                <w:color w:val="000000"/>
              </w:rPr>
              <w:t>Unidad 1</w:t>
            </w:r>
          </w:p>
        </w:tc>
        <w:tc>
          <w:tcPr>
            <w:tcW w:w="7470" w:type="dxa"/>
          </w:tcPr>
          <w:p w:rsidR="00C33A0A" w:rsidRDefault="0089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98"/>
              <w:rPr>
                <w:color w:val="000000"/>
              </w:rPr>
            </w:pPr>
            <w:r>
              <w:t>Grabado y libro de artista</w:t>
            </w:r>
          </w:p>
        </w:tc>
      </w:tr>
      <w:tr w:rsidR="00C33A0A">
        <w:trPr>
          <w:trHeight w:val="805"/>
        </w:trPr>
        <w:tc>
          <w:tcPr>
            <w:tcW w:w="2445" w:type="dxa"/>
          </w:tcPr>
          <w:p w:rsidR="00C33A0A" w:rsidRDefault="0089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98"/>
              <w:rPr>
                <w:color w:val="000000"/>
              </w:rPr>
            </w:pPr>
            <w:r>
              <w:rPr>
                <w:color w:val="000000"/>
              </w:rPr>
              <w:t>Objetivo de la unidad</w:t>
            </w:r>
          </w:p>
        </w:tc>
        <w:tc>
          <w:tcPr>
            <w:tcW w:w="7470" w:type="dxa"/>
          </w:tcPr>
          <w:p w:rsidR="00C33A0A" w:rsidRDefault="0089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 w:right="84"/>
              <w:rPr>
                <w:color w:val="000000"/>
              </w:rPr>
            </w:pPr>
            <w:r>
              <w:t>Experimentar con materialidades y herramientas para crear grabado y libro de artista, buscando también respetar la sustentabilidad medioambiental.</w:t>
            </w:r>
          </w:p>
        </w:tc>
      </w:tr>
      <w:tr w:rsidR="00C33A0A">
        <w:trPr>
          <w:trHeight w:val="1810"/>
        </w:trPr>
        <w:tc>
          <w:tcPr>
            <w:tcW w:w="2445" w:type="dxa"/>
          </w:tcPr>
          <w:p w:rsidR="00C33A0A" w:rsidRDefault="0089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8"/>
            </w:pPr>
            <w:r>
              <w:rPr>
                <w:color w:val="000000"/>
              </w:rPr>
              <w:t xml:space="preserve">Objetivo </w:t>
            </w:r>
            <w:r>
              <w:t>AR1MAAD</w:t>
            </w:r>
          </w:p>
          <w:p w:rsidR="00C33A0A" w:rsidRDefault="00C33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8"/>
            </w:pPr>
          </w:p>
          <w:p w:rsidR="00C33A0A" w:rsidRDefault="00C33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8"/>
            </w:pPr>
          </w:p>
          <w:p w:rsidR="00C33A0A" w:rsidRDefault="0089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8"/>
            </w:pPr>
            <w:r>
              <w:t xml:space="preserve">              AR1MOA02</w:t>
            </w:r>
          </w:p>
        </w:tc>
        <w:tc>
          <w:tcPr>
            <w:tcW w:w="7470" w:type="dxa"/>
          </w:tcPr>
          <w:p w:rsidR="00C33A0A" w:rsidRDefault="0089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  <w:tab w:val="left" w:pos="459"/>
              </w:tabs>
              <w:spacing w:line="267" w:lineRule="auto"/>
            </w:pPr>
            <w:r>
              <w:t xml:space="preserve"> Aportar a la sustentabilidad del medioambiente utilizando o reciclando de manera responsable materiales en sus trabajos y proyectos visuales.</w:t>
            </w:r>
          </w:p>
          <w:p w:rsidR="00C33A0A" w:rsidRDefault="00C33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  <w:tab w:val="left" w:pos="459"/>
              </w:tabs>
              <w:spacing w:line="267" w:lineRule="auto"/>
            </w:pPr>
          </w:p>
          <w:p w:rsidR="00C33A0A" w:rsidRDefault="0089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  <w:tab w:val="left" w:pos="459"/>
              </w:tabs>
              <w:spacing w:line="267" w:lineRule="auto"/>
            </w:pPr>
            <w:r>
              <w:t xml:space="preserve">Crear trabajos y proyectos visuales basados en sus imaginarios personales, investigando el manejo de materiales </w:t>
            </w:r>
            <w:r>
              <w:t>sustentables en procedimientos de grabado.</w:t>
            </w:r>
          </w:p>
        </w:tc>
      </w:tr>
    </w:tbl>
    <w:p w:rsidR="00C33A0A" w:rsidRDefault="00C33A0A">
      <w:pPr>
        <w:rPr>
          <w:b/>
          <w:sz w:val="20"/>
          <w:szCs w:val="20"/>
        </w:rPr>
      </w:pP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line="388" w:lineRule="auto"/>
        <w:ind w:right="26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C33A0A" w:rsidRDefault="008979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line="388" w:lineRule="auto"/>
        <w:ind w:right="2640"/>
      </w:pPr>
      <w:r>
        <w:t xml:space="preserve">La actividad que </w:t>
      </w:r>
      <w:r w:rsidR="007F3F61">
        <w:t>realizaremos será</w:t>
      </w:r>
      <w:r>
        <w:t xml:space="preserve"> hacer la matriz de un grabado verde. para eso     necesitamos los siguientes materiales:</w:t>
      </w: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line="388" w:lineRule="auto"/>
        <w:ind w:right="2640"/>
      </w:pPr>
      <w:r>
        <w:t xml:space="preserve">                   -Caja tetrapack</w:t>
      </w: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line="388" w:lineRule="auto"/>
        <w:ind w:right="2640"/>
      </w:pPr>
      <w:r>
        <w:t xml:space="preserve">                  - Tijeras o lápiz pasta</w:t>
      </w: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2640"/>
      </w:pPr>
      <w:r>
        <w:t xml:space="preserve">       2) Debe seguir las siguientes instrucciones:</w:t>
      </w: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2640"/>
      </w:pPr>
    </w:p>
    <w:p w:rsidR="00C33A0A" w:rsidRDefault="00897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2640"/>
      </w:pPr>
      <w:r>
        <w:t xml:space="preserve">Debe dibujar en un cuaderno lo que va a grabar en la matriz </w:t>
      </w:r>
      <w:r>
        <w:lastRenderedPageBreak/>
        <w:t>de tetrapack, pueden ser figuras geométricas, alguna imagen de referencia, figuras simples o lo que usted imagine.</w:t>
      </w: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</w:pPr>
    </w:p>
    <w:p w:rsidR="00C33A0A" w:rsidRDefault="00897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2640"/>
      </w:pPr>
      <w:r>
        <w:t>Luego siga el paso de la siguiente imagen para el lavado del tetrapack.</w:t>
      </w: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 w:firstLine="1405"/>
        <w:jc w:val="center"/>
      </w:pPr>
      <w:r>
        <w:rPr>
          <w:noProof/>
          <w:lang w:val="es-CL"/>
        </w:rPr>
        <w:drawing>
          <wp:inline distT="114300" distB="114300" distL="114300" distR="114300">
            <wp:extent cx="3502025" cy="2185407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185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C33A0A" w:rsidRDefault="00897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2640"/>
      </w:pPr>
      <w:r>
        <w:t>Después proceda a cortar con tijeras, para que  la matriz esté lista y podamos traspasar el dibujo :</w:t>
      </w: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1625"/>
        <w:jc w:val="center"/>
      </w:pPr>
      <w:r>
        <w:t xml:space="preserve"> </w:t>
      </w:r>
      <w:r>
        <w:rPr>
          <w:noProof/>
          <w:lang w:val="es-CL"/>
        </w:rPr>
        <w:drawing>
          <wp:inline distT="114300" distB="114300" distL="114300" distR="114300">
            <wp:extent cx="3990950" cy="20574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2640"/>
        <w:jc w:val="both"/>
      </w:pPr>
    </w:p>
    <w:p w:rsidR="00C33A0A" w:rsidRDefault="00897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1335"/>
        <w:jc w:val="both"/>
      </w:pPr>
      <w:r>
        <w:t xml:space="preserve">Luego proceda a dibujar con lápiz, el dibujo que realizó en el primer paso, </w:t>
      </w:r>
      <w:r>
        <w:lastRenderedPageBreak/>
        <w:t>pero esta vez sobre la matriz.</w:t>
      </w: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1335"/>
        <w:jc w:val="both"/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1335"/>
        <w:jc w:val="both"/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1335"/>
        <w:jc w:val="both"/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1335"/>
        <w:jc w:val="both"/>
      </w:pPr>
    </w:p>
    <w:p w:rsidR="00C33A0A" w:rsidRDefault="00897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1200"/>
        <w:jc w:val="both"/>
      </w:pPr>
      <w:r>
        <w:t xml:space="preserve">Cuando ya realizó el dibujo proceda a cortar con tijeras o marcar con lápiz pasta presionando, logrando relieve sobre matriz como la imagen de ejemplo. También puedes </w:t>
      </w:r>
      <w:bookmarkStart w:id="0" w:name="_GoBack"/>
      <w:bookmarkEnd w:id="0"/>
      <w:r w:rsidR="007F3F61">
        <w:t>sacar capas</w:t>
      </w:r>
      <w:r>
        <w:t xml:space="preserve"> del tetrapack estas quedarán negras en la impresión.</w:t>
      </w: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1200"/>
        <w:jc w:val="both"/>
      </w:pP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</w:pPr>
      <w:r>
        <w:rPr>
          <w:noProof/>
          <w:lang w:val="es-CL"/>
        </w:rPr>
        <w:drawing>
          <wp:inline distT="114300" distB="114300" distL="114300" distR="114300">
            <wp:extent cx="3001092" cy="1277937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1092" cy="1277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</w:pPr>
      <w:r>
        <w:rPr>
          <w:noProof/>
          <w:lang w:val="es-CL"/>
        </w:rPr>
        <w:drawing>
          <wp:inline distT="114300" distB="114300" distL="114300" distR="114300">
            <wp:extent cx="5619520" cy="1716087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520" cy="1716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3A0A" w:rsidRDefault="00897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2640"/>
        <w:rPr>
          <w:sz w:val="24"/>
          <w:szCs w:val="24"/>
        </w:rPr>
      </w:pPr>
      <w:r>
        <w:rPr>
          <w:sz w:val="24"/>
          <w:szCs w:val="24"/>
        </w:rPr>
        <w:t>Cuando terminaste todos estos pasos guarda la matriz en el cuaderno de artes visuales, para que en la próxima semana vamos a realizar la impresión de esta.</w:t>
      </w:r>
    </w:p>
    <w:p w:rsidR="00C33A0A" w:rsidRDefault="0089798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  <w:r>
        <w:rPr>
          <w:sz w:val="24"/>
          <w:szCs w:val="24"/>
        </w:rPr>
        <w:t xml:space="preserve">Fecha de entrega es viernes 19/06/2020 Enviar </w:t>
      </w:r>
      <w:r>
        <w:rPr>
          <w:sz w:val="24"/>
          <w:szCs w:val="24"/>
        </w:rPr>
        <w:lastRenderedPageBreak/>
        <w:t xml:space="preserve">fotografía de la matriz al siguiente correo y también </w:t>
      </w:r>
      <w:r>
        <w:rPr>
          <w:sz w:val="24"/>
          <w:szCs w:val="24"/>
        </w:rPr>
        <w:t>consultas. janis.duamante@liceo-santacruzdetriana.cl</w:t>
      </w: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2692" w:right="2640"/>
        <w:rPr>
          <w:b/>
          <w:sz w:val="24"/>
          <w:szCs w:val="24"/>
          <w:u w:val="single"/>
        </w:rPr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2692" w:right="2640"/>
        <w:rPr>
          <w:b/>
          <w:sz w:val="24"/>
          <w:szCs w:val="24"/>
          <w:u w:val="single"/>
        </w:rPr>
      </w:pPr>
    </w:p>
    <w:p w:rsidR="00C33A0A" w:rsidRDefault="00C33A0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2692" w:right="2640"/>
        <w:rPr>
          <w:b/>
          <w:sz w:val="24"/>
          <w:szCs w:val="24"/>
          <w:u w:val="single"/>
        </w:rPr>
      </w:pPr>
    </w:p>
    <w:sectPr w:rsidR="00C33A0A">
      <w:headerReference w:type="default" r:id="rId11"/>
      <w:footerReference w:type="default" r:id="rId12"/>
      <w:pgSz w:w="12240" w:h="15840"/>
      <w:pgMar w:top="2720" w:right="760" w:bottom="1900" w:left="500" w:header="450" w:footer="1705" w:gutter="0"/>
      <w:pgNumType w:start="1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988" w:rsidRDefault="00897988">
      <w:r>
        <w:separator/>
      </w:r>
    </w:p>
  </w:endnote>
  <w:endnote w:type="continuationSeparator" w:id="0">
    <w:p w:rsidR="00897988" w:rsidRDefault="00897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A0A" w:rsidRDefault="00C33A0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988" w:rsidRDefault="00897988">
      <w:r>
        <w:separator/>
      </w:r>
    </w:p>
  </w:footnote>
  <w:footnote w:type="continuationSeparator" w:id="0">
    <w:p w:rsidR="00897988" w:rsidRDefault="008979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A0A" w:rsidRDefault="0089798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b/>
        <w:noProof/>
        <w:color w:val="000000"/>
        <w:lang w:val="es-CL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3248025</wp:posOffset>
          </wp:positionH>
          <wp:positionV relativeFrom="page">
            <wp:posOffset>285750</wp:posOffset>
          </wp:positionV>
          <wp:extent cx="1066800" cy="1028700"/>
          <wp:effectExtent l="0" t="0" r="0" b="0"/>
          <wp:wrapSquare wrapText="bothSides" distT="0" distB="0" distL="0" distR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color w:val="000000"/>
        <w:lang w:val="es-CL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page">
                <wp:posOffset>2909243</wp:posOffset>
              </wp:positionH>
              <wp:positionV relativeFrom="page">
                <wp:posOffset>1511813</wp:posOffset>
              </wp:positionV>
              <wp:extent cx="1729104" cy="239395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86211" y="3665065"/>
                        <a:ext cx="1719579" cy="2298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9579" h="229870" extrusionOk="0">
                            <a:moveTo>
                              <a:pt x="0" y="0"/>
                            </a:moveTo>
                            <a:lnTo>
                              <a:pt x="0" y="229870"/>
                            </a:lnTo>
                            <a:lnTo>
                              <a:pt x="1719579" y="229870"/>
                            </a:lnTo>
                            <a:lnTo>
                              <a:pt x="171957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C33A0A" w:rsidRDefault="00897988">
                          <w:pPr>
                            <w:spacing w:before="15"/>
                            <w:ind w:left="13" w:firstLine="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404040"/>
                              <w:sz w:val="14"/>
                            </w:rPr>
                            <w:t>Liceo Técnico Santa Cruz de Triana</w:t>
                          </w:r>
                        </w:p>
                        <w:p w:rsidR="00C33A0A" w:rsidRDefault="00897988">
                          <w:pPr>
                            <w:spacing w:before="4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404040"/>
                              <w:sz w:val="14"/>
                            </w:rPr>
                            <w:t>“Diseñando Sueños, Construyendo Futuro”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2909243</wp:posOffset>
              </wp:positionH>
              <wp:positionV relativeFrom="page">
                <wp:posOffset>1511813</wp:posOffset>
              </wp:positionV>
              <wp:extent cx="1729104" cy="239395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9104" cy="2393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9E31D7"/>
    <w:multiLevelType w:val="multilevel"/>
    <w:tmpl w:val="749863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A9754DF"/>
    <w:multiLevelType w:val="multilevel"/>
    <w:tmpl w:val="8BD6315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0A"/>
    <w:rsid w:val="007F3F61"/>
    <w:rsid w:val="00897988"/>
    <w:rsid w:val="00C3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C7D6432-F472-446C-A6A9-84697D6A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51"/>
      <w:ind w:left="2818" w:right="3242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Leonardo F. Vergara Marchant</cp:lastModifiedBy>
  <cp:revision>2</cp:revision>
  <dcterms:created xsi:type="dcterms:W3CDTF">2020-06-10T18:21:00Z</dcterms:created>
  <dcterms:modified xsi:type="dcterms:W3CDTF">2020-06-10T18:22:00Z</dcterms:modified>
</cp:coreProperties>
</file>