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2"/>
        </w:rPr>
      </w:pPr>
    </w:p>
    <w:p>
      <w:pPr>
        <w:spacing w:before="92"/>
        <w:ind w:left="3632" w:right="3041" w:firstLine="0"/>
        <w:jc w:val="center"/>
        <w:rPr>
          <w:b/>
          <w:sz w:val="24"/>
        </w:rPr>
      </w:pPr>
      <w:r>
        <w:rPr>
          <w:b/>
          <w:sz w:val="24"/>
          <w:u w:val="single"/>
        </w:rPr>
        <w:t>PAUTA “PIRÁMIDE DE MASLOW”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BodyText"/>
        <w:spacing w:before="1"/>
        <w:ind w:left="3622" w:right="3041"/>
        <w:jc w:val="center"/>
      </w:pPr>
      <w:r>
        <w:rPr/>
        <w:t>Tecnología</w:t>
      </w:r>
    </w:p>
    <w:p>
      <w:pPr>
        <w:pStyle w:val="BodyText"/>
        <w:spacing w:before="6"/>
        <w:rPr>
          <w:sz w:val="25"/>
        </w:rPr>
      </w:pPr>
    </w:p>
    <w:p>
      <w:pPr>
        <w:spacing w:before="0"/>
        <w:ind w:left="697" w:right="0" w:firstLine="0"/>
        <w:jc w:val="both"/>
        <w:rPr>
          <w:sz w:val="24"/>
        </w:rPr>
      </w:pPr>
      <w:r>
        <w:rPr>
          <w:b/>
          <w:sz w:val="24"/>
        </w:rPr>
        <w:t>Unidad 1: </w:t>
      </w:r>
      <w:r>
        <w:rPr>
          <w:sz w:val="24"/>
        </w:rPr>
        <w:t>Mejorando el uso de los recursos.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47" w:lineRule="auto" w:before="1"/>
        <w:ind w:left="697" w:right="105"/>
        <w:jc w:val="both"/>
      </w:pPr>
      <w:r>
        <w:rPr>
          <w:b/>
        </w:rPr>
        <w:t>Objetivo de aprendizaje 01: </w:t>
      </w:r>
      <w:r>
        <w:rPr/>
        <w:t>Identificar necesidades que impliquen la reducción de efectos perjudiciales relacionados con el uso de recursos energéticos y materiales en una perspectiva de sustentabilidad</w:t>
      </w:r>
      <w:r>
        <w:rPr>
          <w:color w:val="FF0000"/>
        </w:rPr>
        <w:t>.</w:t>
      </w:r>
    </w:p>
    <w:p>
      <w:pPr>
        <w:pStyle w:val="BodyText"/>
        <w:spacing w:before="11"/>
      </w:pPr>
    </w:p>
    <w:p>
      <w:pPr>
        <w:tabs>
          <w:tab w:pos="9001" w:val="left" w:leader="none"/>
        </w:tabs>
        <w:spacing w:before="0"/>
        <w:ind w:left="697" w:right="0" w:firstLine="0"/>
        <w:jc w:val="both"/>
        <w:rPr>
          <w:rFonts w:ascii="Times New Roman"/>
          <w:sz w:val="24"/>
        </w:rPr>
      </w:pPr>
      <w:r>
        <w:rPr>
          <w:b/>
          <w:sz w:val="24"/>
        </w:rPr>
        <w:t>Nombre</w:t>
      </w:r>
      <w:r>
        <w:rPr>
          <w:sz w:val="24"/>
        </w:rPr>
        <w:t>: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tabs>
          <w:tab w:pos="5317" w:val="left" w:leader="none"/>
          <w:tab w:pos="9014" w:val="left" w:leader="none"/>
        </w:tabs>
        <w:spacing w:before="92"/>
        <w:ind w:left="697" w:right="0" w:firstLine="0"/>
        <w:jc w:val="left"/>
        <w:rPr>
          <w:rFonts w:ascii="Times New Roman"/>
          <w:sz w:val="24"/>
        </w:rPr>
      </w:pPr>
      <w:r>
        <w:rPr>
          <w:b/>
          <w:sz w:val="24"/>
        </w:rPr>
        <w:t>Curso</w:t>
      </w:r>
      <w:r>
        <w:rPr>
          <w:sz w:val="24"/>
        </w:rPr>
        <w:t>:</w:t>
      </w:r>
      <w:r>
        <w:rPr>
          <w:sz w:val="24"/>
          <w:u w:val="single"/>
        </w:rPr>
        <w:t> </w:t>
        <w:tab/>
      </w:r>
      <w:r>
        <w:rPr>
          <w:b/>
          <w:sz w:val="24"/>
        </w:rPr>
        <w:t>Fecha</w:t>
      </w:r>
      <w:r>
        <w:rPr>
          <w:sz w:val="24"/>
        </w:rPr>
        <w:t>: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2"/>
        </w:rPr>
      </w:pPr>
    </w:p>
    <w:p>
      <w:pPr>
        <w:pStyle w:val="BodyText"/>
        <w:spacing w:line="247" w:lineRule="auto" w:before="92"/>
        <w:ind w:left="697" w:right="104" w:hanging="8"/>
        <w:jc w:val="both"/>
      </w:pPr>
      <w:r>
        <w:rPr>
          <w:rFonts w:ascii="Times New Roman" w:hAnsi="Times New Roman"/>
          <w:spacing w:val="-53"/>
          <w:u w:val="single"/>
        </w:rPr>
        <w:t> </w:t>
      </w:r>
      <w:r>
        <w:rPr>
          <w:b/>
          <w:u w:val="single"/>
        </w:rPr>
        <w:t>INSTRUCCIONES :</w:t>
      </w:r>
      <w:r>
        <w:rPr>
          <w:b/>
        </w:rPr>
        <w:t> </w:t>
      </w:r>
      <w:r>
        <w:rPr/>
        <w:t>a través de lo observado en la guía de contenido sobre la Pirámide de Maslow , selecciona y organiza las necesidades cubiertas de acuerdo a tu vida cotidiana y contexto social entre otros. Para ello, organiza un word con algunos aspectos mencionados.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6"/>
        </w:rPr>
      </w:pPr>
    </w:p>
    <w:p>
      <w:pPr>
        <w:spacing w:before="0"/>
        <w:ind w:left="105" w:right="0" w:firstLine="0"/>
        <w:jc w:val="left"/>
        <w:rPr>
          <w:sz w:val="24"/>
        </w:rPr>
      </w:pPr>
      <w:r>
        <w:rPr>
          <w:rFonts w:ascii="Times New Roman" w:hAnsi="Times New Roman"/>
          <w:spacing w:val="-53"/>
          <w:sz w:val="24"/>
          <w:u w:val="single"/>
        </w:rPr>
        <w:t> </w:t>
      </w:r>
      <w:r>
        <w:rPr>
          <w:b/>
          <w:sz w:val="24"/>
          <w:u w:val="single"/>
        </w:rPr>
        <w:t>1°Datos de la persona</w:t>
      </w:r>
      <w:r>
        <w:rPr>
          <w:sz w:val="24"/>
        </w:rPr>
        <w:t>: nombre, año y lugar de nacimiento, ocupación.</w:t>
      </w:r>
    </w:p>
    <w:p>
      <w:pPr>
        <w:pStyle w:val="BodyText"/>
        <w:spacing w:before="9"/>
        <w:rPr>
          <w:sz w:val="30"/>
        </w:rPr>
      </w:pPr>
    </w:p>
    <w:p>
      <w:pPr>
        <w:spacing w:line="273" w:lineRule="auto" w:before="0"/>
        <w:ind w:left="832" w:right="102" w:hanging="728"/>
        <w:jc w:val="both"/>
        <w:rPr>
          <w:sz w:val="24"/>
        </w:rPr>
      </w:pPr>
      <w:r>
        <w:rPr>
          <w:rFonts w:ascii="Times New Roman" w:hAnsi="Times New Roman"/>
          <w:spacing w:val="-53"/>
          <w:sz w:val="24"/>
          <w:u w:val="single"/>
        </w:rPr>
        <w:t> </w:t>
      </w:r>
      <w:r>
        <w:rPr>
          <w:b/>
          <w:sz w:val="24"/>
          <w:u w:val="single"/>
        </w:rPr>
        <w:t>2°Relación historia de vida con Pirámide de Maslow</w:t>
      </w:r>
      <w:r>
        <w:rPr>
          <w:sz w:val="24"/>
        </w:rPr>
        <w:t>: establecer al menos 3 hitos con fecha, descripción del hecho y la relación con el piso de la Pirámide con que se relaciona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3" w:lineRule="auto"/>
        <w:ind w:left="832" w:right="106" w:hanging="728"/>
        <w:jc w:val="both"/>
      </w:pPr>
      <w:r>
        <w:rPr>
          <w:rFonts w:ascii="Times New Roman" w:hAnsi="Times New Roman"/>
          <w:spacing w:val="-53"/>
          <w:u w:val="single"/>
        </w:rPr>
        <w:t> </w:t>
      </w:r>
      <w:r>
        <w:rPr>
          <w:b/>
          <w:u w:val="single"/>
        </w:rPr>
        <w:t>3°Autorrealización</w:t>
      </w:r>
      <w:r>
        <w:rPr/>
        <w:t>: establecer con al menos tres argumentos las razones de porque </w:t>
      </w:r>
      <w:r>
        <w:rPr>
          <w:spacing w:val="-7"/>
        </w:rPr>
        <w:t>el </w:t>
      </w:r>
      <w:r>
        <w:rPr/>
        <w:t>personaje es un ejemplo de persona que alcanza la autorrealización. Un argumento tiene que relacionarse con el concepto de emprendimiento.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3" w:lineRule="auto"/>
        <w:ind w:left="832" w:right="104" w:hanging="728"/>
        <w:jc w:val="both"/>
      </w:pPr>
      <w:r>
        <w:rPr>
          <w:rFonts w:ascii="Times New Roman" w:hAnsi="Times New Roman"/>
          <w:spacing w:val="-53"/>
          <w:u w:val="single"/>
        </w:rPr>
        <w:t> </w:t>
      </w:r>
      <w:r>
        <w:rPr>
          <w:b/>
          <w:u w:val="single"/>
        </w:rPr>
        <w:t>4°Material de Exposición</w:t>
      </w:r>
      <w:r>
        <w:rPr>
          <w:b/>
        </w:rPr>
        <w:t>: </w:t>
      </w:r>
      <w:r>
        <w:rPr/>
        <w:t>cada alumno debe escoger entre papelógrafo, power point o word, en el caso de las dos últimas opciones se debe trabajar en el borrador si es que no se cuenta con el computador.</w:t>
      </w:r>
    </w:p>
    <w:p>
      <w:pPr>
        <w:spacing w:after="0" w:line="273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2408" w:footer="1705" w:top="2720" w:bottom="1900" w:left="720" w:right="94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headerReference w:type="default" r:id="rId7"/>
      <w:pgSz w:w="12240" w:h="15840"/>
      <w:pgMar w:header="450" w:footer="1705" w:top="2720" w:bottom="1900" w:left="7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579392">
          <wp:simplePos x="0" y="0"/>
          <wp:positionH relativeFrom="page">
            <wp:posOffset>914400</wp:posOffset>
          </wp:positionH>
          <wp:positionV relativeFrom="page">
            <wp:posOffset>8848725</wp:posOffset>
          </wp:positionV>
          <wp:extent cx="6810375" cy="105727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10375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577344">
          <wp:simplePos x="0" y="0"/>
          <wp:positionH relativeFrom="page">
            <wp:posOffset>3695700</wp:posOffset>
          </wp:positionH>
          <wp:positionV relativeFrom="page">
            <wp:posOffset>285750</wp:posOffset>
          </wp:positionV>
          <wp:extent cx="1066800" cy="10287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7.613281pt;margin-top:119.415352pt;width:135.4pt;height:18.1pt;mso-position-horizontal-relative:page;mso-position-vertical-relative:page;z-index:-251738112" type="#_x0000_t202" filled="false" stroked="false">
          <v:textbox inset="0,0,0,0">
            <w:txbxContent>
              <w:p>
                <w:pPr>
                  <w:spacing w:before="15"/>
                  <w:ind w:left="0" w:right="13" w:firstLine="0"/>
                  <w:jc w:val="center"/>
                  <w:rPr>
                    <w:sz w:val="14"/>
                  </w:rPr>
                </w:pPr>
                <w:r>
                  <w:rPr>
                    <w:color w:val="404040"/>
                    <w:sz w:val="14"/>
                  </w:rPr>
                  <w:t>Liceo Técnico Santa Cruz de Triana</w:t>
                </w:r>
              </w:p>
              <w:p>
                <w:pPr>
                  <w:spacing w:before="4"/>
                  <w:ind w:left="0" w:right="0" w:firstLine="0"/>
                  <w:jc w:val="center"/>
                  <w:rPr>
                    <w:i/>
                    <w:sz w:val="14"/>
                  </w:rPr>
                </w:pPr>
                <w:r>
                  <w:rPr>
                    <w:i/>
                    <w:color w:val="404040"/>
                    <w:sz w:val="14"/>
                  </w:rPr>
                  <w:t>“Diseñando Sueños, Construyendo Futuro”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580416">
          <wp:simplePos x="0" y="0"/>
          <wp:positionH relativeFrom="page">
            <wp:posOffset>3695700</wp:posOffset>
          </wp:positionH>
          <wp:positionV relativeFrom="page">
            <wp:posOffset>285750</wp:posOffset>
          </wp:positionV>
          <wp:extent cx="1066800" cy="102870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47.613281pt;margin-top:119.415352pt;width:135.4pt;height:18.1pt;mso-position-horizontal-relative:page;mso-position-vertical-relative:page;z-index:-251735040" type="#_x0000_t202" filled="false" stroked="false">
          <v:textbox inset="0,0,0,0">
            <w:txbxContent>
              <w:p>
                <w:pPr>
                  <w:spacing w:before="15"/>
                  <w:ind w:left="0" w:right="13" w:firstLine="0"/>
                  <w:jc w:val="center"/>
                  <w:rPr>
                    <w:sz w:val="14"/>
                  </w:rPr>
                </w:pPr>
                <w:r>
                  <w:rPr>
                    <w:color w:val="404040"/>
                    <w:sz w:val="14"/>
                  </w:rPr>
                  <w:t>Liceo Técnico Santa Cruz de Triana</w:t>
                </w:r>
              </w:p>
              <w:p>
                <w:pPr>
                  <w:spacing w:before="4"/>
                  <w:ind w:left="0" w:right="0" w:firstLine="0"/>
                  <w:jc w:val="center"/>
                  <w:rPr>
                    <w:i/>
                    <w:sz w:val="14"/>
                  </w:rPr>
                </w:pPr>
                <w:r>
                  <w:rPr>
                    <w:i/>
                    <w:color w:val="404040"/>
                    <w:sz w:val="14"/>
                  </w:rPr>
                  <w:t>“Diseñando Sueños, Construyendo Futuro”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2020-04-09T20:37:16Z</dcterms:created>
  <dcterms:modified xsi:type="dcterms:W3CDTF">2020-04-09T20:37:16Z</dcterms:modified>
</cp:coreProperties>
</file>