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87" w:rsidRDefault="005E216F"/>
    <w:p w:rsidR="00EA22A7" w:rsidRPr="00EA22A7" w:rsidRDefault="00EA22A7" w:rsidP="00EA22A7">
      <w:pPr>
        <w:ind w:left="2832" w:firstLine="708"/>
        <w:rPr>
          <w:rFonts w:ascii="Arial" w:hAnsi="Arial" w:cs="Arial"/>
          <w:sz w:val="28"/>
          <w:szCs w:val="28"/>
        </w:rPr>
      </w:pPr>
      <w:r w:rsidRPr="00EA22A7">
        <w:rPr>
          <w:rFonts w:ascii="Arial" w:hAnsi="Arial" w:cs="Arial"/>
          <w:sz w:val="28"/>
          <w:szCs w:val="28"/>
          <w:u w:val="single"/>
        </w:rPr>
        <w:t>ACTIVIDAD</w:t>
      </w:r>
    </w:p>
    <w:p w:rsidR="00EA22A7" w:rsidRPr="00EA22A7" w:rsidRDefault="00EA22A7" w:rsidP="00EA22A7">
      <w:pPr>
        <w:rPr>
          <w:rFonts w:ascii="Arial" w:hAnsi="Arial" w:cs="Arial"/>
          <w:b/>
          <w:bCs/>
        </w:rPr>
      </w:pPr>
      <w:r w:rsidRPr="00EA22A7">
        <w:rPr>
          <w:rFonts w:ascii="Arial" w:hAnsi="Arial" w:cs="Arial"/>
        </w:rPr>
        <w:t xml:space="preserve"> </w:t>
      </w:r>
      <w:r w:rsidRPr="00EA22A7">
        <w:rPr>
          <w:rFonts w:ascii="Arial" w:hAnsi="Arial" w:cs="Arial"/>
          <w:b/>
          <w:bCs/>
        </w:rPr>
        <w:t>Después de leer los textos, responda en su cuaderno</w:t>
      </w:r>
    </w:p>
    <w:p w:rsidR="00EA22A7" w:rsidRPr="00EA22A7" w:rsidRDefault="00EA22A7" w:rsidP="00EA22A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>¿Qué diferencias y semejanzas encuentra entre las preguntas empíricas y formales?</w:t>
      </w:r>
    </w:p>
    <w:p w:rsidR="00EA22A7" w:rsidRPr="00EA22A7" w:rsidRDefault="00EA22A7" w:rsidP="00EA22A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>¿Qué diferencia a la pregunta filosófica de las empíricas y las formales?</w:t>
      </w:r>
    </w:p>
    <w:p w:rsidR="00EA22A7" w:rsidRPr="00EA22A7" w:rsidRDefault="00EA22A7" w:rsidP="00EA22A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EA22A7">
        <w:rPr>
          <w:rFonts w:ascii="Arial" w:hAnsi="Arial" w:cs="Arial"/>
          <w:b/>
        </w:rPr>
        <w:t>Clasifique las siguientes preguntas en empíricas formales o filosóficas</w:t>
      </w:r>
    </w:p>
    <w:p w:rsidR="00EA22A7" w:rsidRPr="00EA22A7" w:rsidRDefault="00EA22A7" w:rsidP="00EA22A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>¿Qué es el corona virus?</w:t>
      </w:r>
    </w:p>
    <w:p w:rsidR="00EA22A7" w:rsidRPr="00EA22A7" w:rsidRDefault="00EA22A7" w:rsidP="00EA22A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>¿Cómo se previene el coronavirus?</w:t>
      </w:r>
    </w:p>
    <w:p w:rsidR="00EA22A7" w:rsidRPr="00EA22A7" w:rsidRDefault="00EA22A7" w:rsidP="00EA22A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>¿Las autoridades han tomado las medidas adecuadas para prevenir el contagio?</w:t>
      </w:r>
    </w:p>
    <w:p w:rsidR="00EA22A7" w:rsidRPr="00EA22A7" w:rsidRDefault="00EA22A7" w:rsidP="00EA22A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>¿Cuáles son las medidas higiénicas que hay que mantener?</w:t>
      </w:r>
    </w:p>
    <w:p w:rsidR="00EA22A7" w:rsidRPr="00EA22A7" w:rsidRDefault="00EA22A7" w:rsidP="00EA22A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>¿De qué manera sirve el miedo?</w:t>
      </w:r>
    </w:p>
    <w:p w:rsidR="00EA22A7" w:rsidRPr="00EA22A7" w:rsidRDefault="00EA22A7" w:rsidP="00EA22A7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 xml:space="preserve">¿Cuál es el símbolo del agua? </w:t>
      </w:r>
    </w:p>
    <w:p w:rsidR="00EA22A7" w:rsidRPr="00EA22A7" w:rsidRDefault="00EA22A7" w:rsidP="00EA22A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>Redacte dos preguntas empíricas, dos preguntas formales y dos preguntas filosóficas</w:t>
      </w:r>
    </w:p>
    <w:p w:rsidR="00EA22A7" w:rsidRPr="00EA22A7" w:rsidRDefault="00EA22A7" w:rsidP="00EA22A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A22A7">
        <w:rPr>
          <w:rFonts w:ascii="Arial" w:hAnsi="Arial" w:cs="Arial"/>
        </w:rPr>
        <w:t>Diga si alguna vez se ha planteado alguna pregunta filosófica ¿cuál?  ¿la resolvió?</w:t>
      </w:r>
    </w:p>
    <w:p w:rsidR="00EA22A7" w:rsidRDefault="00EA22A7">
      <w:bookmarkStart w:id="0" w:name="_GoBack"/>
      <w:bookmarkEnd w:id="0"/>
    </w:p>
    <w:sectPr w:rsidR="00EA22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16F" w:rsidRDefault="005E216F" w:rsidP="00EA22A7">
      <w:pPr>
        <w:spacing w:after="0" w:line="240" w:lineRule="auto"/>
      </w:pPr>
      <w:r>
        <w:separator/>
      </w:r>
    </w:p>
  </w:endnote>
  <w:endnote w:type="continuationSeparator" w:id="0">
    <w:p w:rsidR="005E216F" w:rsidRDefault="005E216F" w:rsidP="00EA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16F" w:rsidRDefault="005E216F" w:rsidP="00EA22A7">
      <w:pPr>
        <w:spacing w:after="0" w:line="240" w:lineRule="auto"/>
      </w:pPr>
      <w:r>
        <w:separator/>
      </w:r>
    </w:p>
  </w:footnote>
  <w:footnote w:type="continuationSeparator" w:id="0">
    <w:p w:rsidR="005E216F" w:rsidRDefault="005E216F" w:rsidP="00EA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2A7" w:rsidRDefault="00EA22A7">
    <w:pPr>
      <w:pStyle w:val="Encabezado"/>
    </w:pPr>
    <w:r>
      <w:rPr>
        <w:noProof/>
      </w:rPr>
      <w:drawing>
        <wp:inline distT="0" distB="0" distL="0" distR="0" wp14:anchorId="3E200E69">
          <wp:extent cx="670560" cy="640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82787"/>
    <w:multiLevelType w:val="hybridMultilevel"/>
    <w:tmpl w:val="653647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A7"/>
    <w:rsid w:val="004F5FF8"/>
    <w:rsid w:val="005E216F"/>
    <w:rsid w:val="00EA22A7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6043"/>
  <w15:chartTrackingRefBased/>
  <w15:docId w15:val="{854C5C12-96A7-4AEB-976C-B8848138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2A7"/>
  </w:style>
  <w:style w:type="paragraph" w:styleId="Piedepgina">
    <w:name w:val="footer"/>
    <w:basedOn w:val="Normal"/>
    <w:link w:val="PiedepginaCar"/>
    <w:uiPriority w:val="99"/>
    <w:unhideWhenUsed/>
    <w:rsid w:val="00EA2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2A7"/>
  </w:style>
  <w:style w:type="paragraph" w:styleId="Prrafodelista">
    <w:name w:val="List Paragraph"/>
    <w:basedOn w:val="Normal"/>
    <w:uiPriority w:val="34"/>
    <w:qFormat/>
    <w:rsid w:val="00EA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gonzalez</dc:creator>
  <cp:keywords/>
  <dc:description/>
  <cp:lastModifiedBy>andrea gonzalez</cp:lastModifiedBy>
  <cp:revision>1</cp:revision>
  <dcterms:created xsi:type="dcterms:W3CDTF">2020-03-28T21:46:00Z</dcterms:created>
  <dcterms:modified xsi:type="dcterms:W3CDTF">2020-03-28T21:48:00Z</dcterms:modified>
</cp:coreProperties>
</file>