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02024E" w14:textId="77777777" w:rsidR="00984804" w:rsidRDefault="00984804" w:rsidP="00984804">
      <w:pPr>
        <w:pStyle w:val="Sinespaciado"/>
        <w:rPr>
          <w:rFonts w:ascii="Arial" w:hAnsi="Arial" w:cs="Arial"/>
        </w:rPr>
      </w:pPr>
    </w:p>
    <w:p w14:paraId="5B1F27C7" w14:textId="77777777" w:rsidR="009D1387" w:rsidRDefault="009D1387" w:rsidP="00984804">
      <w:pPr>
        <w:pStyle w:val="Sinespaciad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Actividad “12 habilidades para comprender un texto”</w:t>
      </w:r>
    </w:p>
    <w:p w14:paraId="5545D508" w14:textId="77777777" w:rsidR="009D1387" w:rsidRDefault="009D1387" w:rsidP="00984804">
      <w:pPr>
        <w:pStyle w:val="Sinespaciad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Profesora Andrea Gonzalez R.</w:t>
      </w:r>
    </w:p>
    <w:p w14:paraId="730A88A4" w14:textId="77777777" w:rsidR="009D1387" w:rsidRDefault="009D1387" w:rsidP="00984804">
      <w:pPr>
        <w:pStyle w:val="Sinespaciado"/>
        <w:rPr>
          <w:rFonts w:ascii="Arial" w:hAnsi="Arial" w:cs="Arial"/>
        </w:rPr>
      </w:pPr>
      <w:r>
        <w:rPr>
          <w:rFonts w:ascii="Arial" w:hAnsi="Arial" w:cs="Arial"/>
        </w:rPr>
        <w:t>Nombre: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Fecha:</w:t>
      </w:r>
    </w:p>
    <w:p w14:paraId="7628FBA1" w14:textId="77777777" w:rsidR="009D1387" w:rsidRDefault="009D1387" w:rsidP="00984804">
      <w:pPr>
        <w:pStyle w:val="Sinespaciado"/>
        <w:rPr>
          <w:rFonts w:ascii="Arial" w:hAnsi="Arial" w:cs="Arial"/>
        </w:rPr>
      </w:pPr>
    </w:p>
    <w:p w14:paraId="1D4A39AA" w14:textId="0D5E1787" w:rsidR="00863A3A" w:rsidRDefault="009D1387" w:rsidP="00984804">
      <w:pPr>
        <w:pStyle w:val="Sinespaciado"/>
        <w:rPr>
          <w:rFonts w:ascii="Arial" w:hAnsi="Arial" w:cs="Arial"/>
        </w:rPr>
      </w:pPr>
      <w:r w:rsidRPr="00863A3A">
        <w:rPr>
          <w:rFonts w:ascii="Arial" w:hAnsi="Arial" w:cs="Arial"/>
          <w:b/>
          <w:bCs/>
        </w:rPr>
        <w:t>I</w:t>
      </w:r>
      <w:r w:rsidR="00863A3A" w:rsidRPr="00863A3A">
        <w:rPr>
          <w:rFonts w:ascii="Arial" w:hAnsi="Arial" w:cs="Arial"/>
          <w:b/>
          <w:bCs/>
        </w:rPr>
        <w:t>NSTRUCCIONES: lea atentamente el texto y responda las preguntas que aparecen a continuación, encerrando en un círculo la letra de la alternativa correcta</w:t>
      </w:r>
      <w:r w:rsidR="00CE2CE8">
        <w:rPr>
          <w:rFonts w:ascii="Arial" w:hAnsi="Arial" w:cs="Arial"/>
          <w:b/>
          <w:bCs/>
        </w:rPr>
        <w:t>. Recuerda</w:t>
      </w:r>
      <w:bookmarkStart w:id="0" w:name="_GoBack"/>
      <w:bookmarkEnd w:id="0"/>
      <w:r w:rsidR="00CE2CE8">
        <w:rPr>
          <w:rFonts w:ascii="Arial" w:hAnsi="Arial" w:cs="Arial"/>
          <w:b/>
          <w:bCs/>
        </w:rPr>
        <w:t xml:space="preserve"> usar destacar el texto.</w:t>
      </w:r>
    </w:p>
    <w:p w14:paraId="4392F112" w14:textId="77777777" w:rsidR="00863A3A" w:rsidRDefault="00863A3A" w:rsidP="00984804">
      <w:pPr>
        <w:pStyle w:val="Sinespaciado"/>
        <w:rPr>
          <w:rFonts w:ascii="Arial" w:hAnsi="Arial" w:cs="Arial"/>
        </w:rPr>
      </w:pPr>
    </w:p>
    <w:p w14:paraId="77370FDC" w14:textId="77777777" w:rsidR="00984804" w:rsidRPr="00863A3A" w:rsidRDefault="00863A3A" w:rsidP="00984804">
      <w:pPr>
        <w:pStyle w:val="Sinespaciado"/>
        <w:rPr>
          <w:rFonts w:ascii="Arial" w:hAnsi="Arial" w:cs="Arial"/>
          <w:b/>
          <w:bCs/>
        </w:rPr>
      </w:pPr>
      <w:r w:rsidRPr="009D1387">
        <w:rPr>
          <w:rFonts w:ascii="Arial" w:hAnsi="Arial" w:cs="Arial"/>
          <w:noProof/>
        </w:rPr>
        <w:drawing>
          <wp:inline distT="0" distB="0" distL="0" distR="0" wp14:anchorId="16EB444B" wp14:editId="5AA7BC06">
            <wp:extent cx="5251551" cy="4981575"/>
            <wp:effectExtent l="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4976" t="16301" r="8860" b="5816"/>
                    <a:stretch/>
                  </pic:blipFill>
                  <pic:spPr bwMode="auto">
                    <a:xfrm>
                      <a:off x="0" y="0"/>
                      <a:ext cx="5256192" cy="4985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686056" w14:textId="77777777" w:rsidR="00984804" w:rsidRPr="009D1387" w:rsidRDefault="00984804" w:rsidP="00984804">
      <w:pPr>
        <w:pStyle w:val="Sinespaciado"/>
        <w:rPr>
          <w:rFonts w:ascii="Arial" w:hAnsi="Arial" w:cs="Arial"/>
        </w:rPr>
      </w:pPr>
      <w:r w:rsidRPr="009D1387">
        <w:rPr>
          <w:rFonts w:ascii="Arial" w:hAnsi="Arial" w:cs="Arial"/>
          <w:noProof/>
        </w:rPr>
        <w:drawing>
          <wp:inline distT="0" distB="0" distL="0" distR="0" wp14:anchorId="6FE516A8" wp14:editId="087C5014">
            <wp:extent cx="5276477" cy="2024380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5825" t="48308" r="8181" b="20305"/>
                    <a:stretch/>
                  </pic:blipFill>
                  <pic:spPr bwMode="auto">
                    <a:xfrm>
                      <a:off x="0" y="0"/>
                      <a:ext cx="5285700" cy="2027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A19FEB" w14:textId="77777777" w:rsidR="00863A3A" w:rsidRDefault="00863A3A" w:rsidP="00984804">
      <w:pPr>
        <w:rPr>
          <w:rFonts w:ascii="Arial" w:hAnsi="Arial" w:cs="Arial"/>
        </w:rPr>
      </w:pPr>
    </w:p>
    <w:p w14:paraId="2B80CEE4" w14:textId="77777777" w:rsidR="00984804" w:rsidRPr="00863A3A" w:rsidRDefault="00984804" w:rsidP="00984804">
      <w:pPr>
        <w:rPr>
          <w:rFonts w:ascii="Arial" w:hAnsi="Arial" w:cs="Arial"/>
          <w:b/>
          <w:bCs/>
        </w:rPr>
      </w:pPr>
      <w:r w:rsidRPr="00863A3A">
        <w:rPr>
          <w:rFonts w:ascii="Arial" w:hAnsi="Arial" w:cs="Arial"/>
          <w:b/>
          <w:bCs/>
        </w:rPr>
        <w:t>Lee atentamente cada pregunta y responde encerrando en un círculo la letra de la alternativa correcta.</w:t>
      </w:r>
    </w:p>
    <w:p w14:paraId="078DD67A" w14:textId="77777777" w:rsidR="00984804" w:rsidRPr="009D1387" w:rsidRDefault="00984804" w:rsidP="00984804">
      <w:pPr>
        <w:pStyle w:val="Sinespaciado"/>
        <w:rPr>
          <w:rFonts w:ascii="Arial" w:hAnsi="Arial" w:cs="Arial"/>
        </w:rPr>
      </w:pPr>
      <w:r w:rsidRPr="009D1387">
        <w:rPr>
          <w:rFonts w:ascii="Arial" w:hAnsi="Arial" w:cs="Arial"/>
        </w:rPr>
        <w:t>1.</w:t>
      </w:r>
      <w:proofErr w:type="gramStart"/>
      <w:r w:rsidRPr="009D1387">
        <w:rPr>
          <w:rFonts w:ascii="Arial" w:hAnsi="Arial" w:cs="Arial"/>
        </w:rPr>
        <w:t>-¿</w:t>
      </w:r>
      <w:proofErr w:type="gramEnd"/>
      <w:r w:rsidRPr="009D1387">
        <w:rPr>
          <w:rFonts w:ascii="Arial" w:hAnsi="Arial" w:cs="Arial"/>
        </w:rPr>
        <w:t>Qué enunciado contiene la idea principal?</w:t>
      </w:r>
    </w:p>
    <w:p w14:paraId="6769AB08" w14:textId="77777777" w:rsidR="00984804" w:rsidRPr="009D1387" w:rsidRDefault="00984804" w:rsidP="00984804">
      <w:pPr>
        <w:pStyle w:val="Sinespaciado"/>
        <w:rPr>
          <w:rFonts w:ascii="Arial" w:hAnsi="Arial" w:cs="Arial"/>
        </w:rPr>
      </w:pPr>
      <w:r w:rsidRPr="009D1387">
        <w:rPr>
          <w:rFonts w:ascii="Arial" w:hAnsi="Arial" w:cs="Arial"/>
        </w:rPr>
        <w:t>a) Locke tiene razón al proponer definir los conceptos.</w:t>
      </w:r>
    </w:p>
    <w:p w14:paraId="5BD35242" w14:textId="77777777" w:rsidR="00984804" w:rsidRPr="009D1387" w:rsidRDefault="00984804" w:rsidP="00984804">
      <w:pPr>
        <w:pStyle w:val="Sinespaciado"/>
        <w:rPr>
          <w:rFonts w:ascii="Arial" w:hAnsi="Arial" w:cs="Arial"/>
        </w:rPr>
      </w:pPr>
      <w:r w:rsidRPr="009D1387">
        <w:rPr>
          <w:rFonts w:ascii="Arial" w:hAnsi="Arial" w:cs="Arial"/>
        </w:rPr>
        <w:t>b) No acabaríamos nunca si hubiéramos de referir todos los abusos de palabras que nos acuden a la imaginación.</w:t>
      </w:r>
    </w:p>
    <w:p w14:paraId="55078D96" w14:textId="77777777" w:rsidR="00984804" w:rsidRPr="009D1387" w:rsidRDefault="00984804" w:rsidP="00984804">
      <w:pPr>
        <w:pStyle w:val="Sinespaciado"/>
        <w:rPr>
          <w:rFonts w:ascii="Arial" w:hAnsi="Arial" w:cs="Arial"/>
        </w:rPr>
      </w:pPr>
      <w:r w:rsidRPr="009D1387">
        <w:rPr>
          <w:rFonts w:ascii="Arial" w:hAnsi="Arial" w:cs="Arial"/>
        </w:rPr>
        <w:t>c)Las conversaciones y los libros raras veces nos dan ideas precisas.</w:t>
      </w:r>
    </w:p>
    <w:p w14:paraId="1DCF84A4" w14:textId="77777777" w:rsidR="00984804" w:rsidRPr="009D1387" w:rsidRDefault="00984804" w:rsidP="00984804">
      <w:pPr>
        <w:pStyle w:val="Sinespaciado"/>
        <w:rPr>
          <w:rFonts w:ascii="Arial" w:hAnsi="Arial" w:cs="Arial"/>
        </w:rPr>
      </w:pPr>
    </w:p>
    <w:p w14:paraId="3D20568E" w14:textId="77777777" w:rsidR="00290B98" w:rsidRPr="009D1387" w:rsidRDefault="00290B98" w:rsidP="00984804">
      <w:pPr>
        <w:pStyle w:val="Sinespaciado"/>
        <w:rPr>
          <w:rFonts w:ascii="Arial" w:hAnsi="Arial" w:cs="Arial"/>
        </w:rPr>
      </w:pPr>
      <w:r w:rsidRPr="009D1387">
        <w:rPr>
          <w:rFonts w:ascii="Arial" w:hAnsi="Arial" w:cs="Arial"/>
        </w:rPr>
        <w:t>2.</w:t>
      </w:r>
      <w:proofErr w:type="gramStart"/>
      <w:r w:rsidRPr="009D1387">
        <w:rPr>
          <w:rFonts w:ascii="Arial" w:hAnsi="Arial" w:cs="Arial"/>
        </w:rPr>
        <w:t>-¿</w:t>
      </w:r>
      <w:proofErr w:type="gramEnd"/>
      <w:r w:rsidRPr="009D1387">
        <w:rPr>
          <w:rFonts w:ascii="Arial" w:hAnsi="Arial" w:cs="Arial"/>
        </w:rPr>
        <w:t>Qué entendió el viajero que pregunta al labriego?</w:t>
      </w:r>
    </w:p>
    <w:p w14:paraId="1CA54A4C" w14:textId="77777777" w:rsidR="00290B98" w:rsidRPr="009D1387" w:rsidRDefault="00290B98" w:rsidP="00984804">
      <w:pPr>
        <w:pStyle w:val="Sinespaciado"/>
        <w:rPr>
          <w:rFonts w:ascii="Arial" w:hAnsi="Arial" w:cs="Arial"/>
        </w:rPr>
      </w:pPr>
      <w:r w:rsidRPr="009D1387">
        <w:rPr>
          <w:rFonts w:ascii="Arial" w:hAnsi="Arial" w:cs="Arial"/>
        </w:rPr>
        <w:t>a) Que no debía preocuparse.</w:t>
      </w:r>
    </w:p>
    <w:p w14:paraId="0C200EBE" w14:textId="77777777" w:rsidR="00290B98" w:rsidRPr="009D1387" w:rsidRDefault="00290B98" w:rsidP="00984804">
      <w:pPr>
        <w:pStyle w:val="Sinespaciado"/>
        <w:rPr>
          <w:rFonts w:ascii="Arial" w:hAnsi="Arial" w:cs="Arial"/>
        </w:rPr>
      </w:pPr>
      <w:r w:rsidRPr="009D1387">
        <w:rPr>
          <w:rFonts w:ascii="Arial" w:hAnsi="Arial" w:cs="Arial"/>
        </w:rPr>
        <w:t>b) Que el vado estaba seco.</w:t>
      </w:r>
    </w:p>
    <w:p w14:paraId="44E24D4A" w14:textId="77777777" w:rsidR="00290B98" w:rsidRPr="009D1387" w:rsidRDefault="00290B98" w:rsidP="00984804">
      <w:pPr>
        <w:pStyle w:val="Sinespaciado"/>
        <w:rPr>
          <w:rFonts w:ascii="Arial" w:hAnsi="Arial" w:cs="Arial"/>
        </w:rPr>
      </w:pPr>
      <w:r w:rsidRPr="009D1387">
        <w:rPr>
          <w:rFonts w:ascii="Arial" w:hAnsi="Arial" w:cs="Arial"/>
        </w:rPr>
        <w:t>c) Que el mundo está lleno de equivocaciones.</w:t>
      </w:r>
    </w:p>
    <w:p w14:paraId="38BBE78D" w14:textId="77777777" w:rsidR="00290B98" w:rsidRPr="009D1387" w:rsidRDefault="00290B98" w:rsidP="00984804">
      <w:pPr>
        <w:pStyle w:val="Sinespaciado"/>
        <w:rPr>
          <w:rFonts w:ascii="Arial" w:hAnsi="Arial" w:cs="Arial"/>
        </w:rPr>
      </w:pPr>
      <w:r w:rsidRPr="009D1387">
        <w:rPr>
          <w:rFonts w:ascii="Arial" w:hAnsi="Arial" w:cs="Arial"/>
        </w:rPr>
        <w:lastRenderedPageBreak/>
        <w:t>d) Que no se ahogaría.</w:t>
      </w:r>
    </w:p>
    <w:p w14:paraId="1BAED3A2" w14:textId="77777777" w:rsidR="00290B98" w:rsidRPr="009D1387" w:rsidRDefault="00290B98" w:rsidP="00984804">
      <w:pPr>
        <w:pStyle w:val="Sinespaciado"/>
        <w:rPr>
          <w:rFonts w:ascii="Arial" w:hAnsi="Arial" w:cs="Arial"/>
        </w:rPr>
      </w:pPr>
      <w:r w:rsidRPr="009D1387">
        <w:rPr>
          <w:rFonts w:ascii="Arial" w:hAnsi="Arial" w:cs="Arial"/>
        </w:rPr>
        <w:t>e) Que avanzara hacia su propia mano derecha.</w:t>
      </w:r>
    </w:p>
    <w:p w14:paraId="1CF9A54D" w14:textId="77777777" w:rsidR="00290B98" w:rsidRPr="009D1387" w:rsidRDefault="00290B98" w:rsidP="00984804">
      <w:pPr>
        <w:pStyle w:val="Sinespaciado"/>
        <w:rPr>
          <w:rFonts w:ascii="Arial" w:hAnsi="Arial" w:cs="Arial"/>
        </w:rPr>
      </w:pPr>
    </w:p>
    <w:p w14:paraId="30473E56" w14:textId="77777777" w:rsidR="00290B98" w:rsidRPr="009D1387" w:rsidRDefault="00290B98" w:rsidP="00984804">
      <w:pPr>
        <w:pStyle w:val="Sinespaciado"/>
        <w:rPr>
          <w:rFonts w:ascii="Arial" w:hAnsi="Arial" w:cs="Arial"/>
        </w:rPr>
      </w:pPr>
      <w:r w:rsidRPr="009D1387">
        <w:rPr>
          <w:rFonts w:ascii="Arial" w:hAnsi="Arial" w:cs="Arial"/>
        </w:rPr>
        <w:t>3.</w:t>
      </w:r>
      <w:proofErr w:type="gramStart"/>
      <w:r w:rsidRPr="009D1387">
        <w:rPr>
          <w:rFonts w:ascii="Arial" w:hAnsi="Arial" w:cs="Arial"/>
        </w:rPr>
        <w:t>-¿ Cuál</w:t>
      </w:r>
      <w:proofErr w:type="gramEnd"/>
      <w:r w:rsidRPr="009D1387">
        <w:rPr>
          <w:rFonts w:ascii="Arial" w:hAnsi="Arial" w:cs="Arial"/>
        </w:rPr>
        <w:t xml:space="preserve"> es el orden que le da el autor a la información</w:t>
      </w:r>
      <w:r w:rsidR="00080757" w:rsidRPr="009D1387">
        <w:rPr>
          <w:rFonts w:ascii="Arial" w:hAnsi="Arial" w:cs="Arial"/>
        </w:rPr>
        <w:t>?</w:t>
      </w:r>
    </w:p>
    <w:p w14:paraId="382F2808" w14:textId="77777777" w:rsidR="00080757" w:rsidRPr="009D1387" w:rsidRDefault="00080757" w:rsidP="00984804">
      <w:pPr>
        <w:pStyle w:val="Sinespaciado"/>
        <w:rPr>
          <w:rFonts w:ascii="Arial" w:hAnsi="Arial" w:cs="Arial"/>
        </w:rPr>
      </w:pPr>
      <w:r w:rsidRPr="009D1387">
        <w:rPr>
          <w:rFonts w:ascii="Arial" w:hAnsi="Arial" w:cs="Arial"/>
        </w:rPr>
        <w:t>a) Presenta los casos y luego concluye.</w:t>
      </w:r>
    </w:p>
    <w:p w14:paraId="041F9CFE" w14:textId="77777777" w:rsidR="00080757" w:rsidRPr="009D1387" w:rsidRDefault="00080757" w:rsidP="00984804">
      <w:pPr>
        <w:pStyle w:val="Sinespaciado"/>
        <w:rPr>
          <w:rFonts w:ascii="Arial" w:hAnsi="Arial" w:cs="Arial"/>
        </w:rPr>
      </w:pPr>
      <w:r w:rsidRPr="009D1387">
        <w:rPr>
          <w:rFonts w:ascii="Arial" w:hAnsi="Arial" w:cs="Arial"/>
        </w:rPr>
        <w:t>b) Presenta idea principal, da ejemplos comentando casos y cierra con una síntesis.</w:t>
      </w:r>
    </w:p>
    <w:p w14:paraId="4BD666D5" w14:textId="77777777" w:rsidR="00080757" w:rsidRPr="009D1387" w:rsidRDefault="00080757" w:rsidP="00984804">
      <w:pPr>
        <w:pStyle w:val="Sinespaciado"/>
        <w:rPr>
          <w:rFonts w:ascii="Arial" w:hAnsi="Arial" w:cs="Arial"/>
        </w:rPr>
      </w:pPr>
      <w:r w:rsidRPr="009D1387">
        <w:rPr>
          <w:rFonts w:ascii="Arial" w:hAnsi="Arial" w:cs="Arial"/>
        </w:rPr>
        <w:t>c) Anticipa la conclusión, presenta el tema y argumenta con varios casos.</w:t>
      </w:r>
    </w:p>
    <w:p w14:paraId="7B33D9CF" w14:textId="77777777" w:rsidR="00080757" w:rsidRPr="009D1387" w:rsidRDefault="00080757" w:rsidP="00984804">
      <w:pPr>
        <w:pStyle w:val="Sinespaciado"/>
        <w:rPr>
          <w:rFonts w:ascii="Arial" w:hAnsi="Arial" w:cs="Arial"/>
        </w:rPr>
      </w:pPr>
      <w:r w:rsidRPr="009D1387">
        <w:rPr>
          <w:rFonts w:ascii="Arial" w:hAnsi="Arial" w:cs="Arial"/>
        </w:rPr>
        <w:t>d) Presenta una síntesis del asunto, argumenta con algunos casos y entrega una conclusión.</w:t>
      </w:r>
    </w:p>
    <w:p w14:paraId="0F37D1A3" w14:textId="77777777" w:rsidR="00080757" w:rsidRPr="009D1387" w:rsidRDefault="00080757" w:rsidP="00984804">
      <w:pPr>
        <w:pStyle w:val="Sinespaciado"/>
        <w:rPr>
          <w:rFonts w:ascii="Arial" w:hAnsi="Arial" w:cs="Arial"/>
        </w:rPr>
      </w:pPr>
      <w:r w:rsidRPr="009D1387">
        <w:rPr>
          <w:rFonts w:ascii="Arial" w:hAnsi="Arial" w:cs="Arial"/>
        </w:rPr>
        <w:t>e) presenta la idea principal, argumenta con casos concretos y repite la información inicial.</w:t>
      </w:r>
    </w:p>
    <w:p w14:paraId="6B72225E" w14:textId="77777777" w:rsidR="00080757" w:rsidRPr="009D1387" w:rsidRDefault="00080757" w:rsidP="00984804">
      <w:pPr>
        <w:pStyle w:val="Sinespaciado"/>
        <w:rPr>
          <w:rFonts w:ascii="Arial" w:hAnsi="Arial" w:cs="Arial"/>
        </w:rPr>
      </w:pPr>
    </w:p>
    <w:p w14:paraId="149D6D48" w14:textId="77777777" w:rsidR="00080757" w:rsidRPr="009D1387" w:rsidRDefault="00080757" w:rsidP="00984804">
      <w:pPr>
        <w:pStyle w:val="Sinespaciado"/>
        <w:rPr>
          <w:rFonts w:ascii="Arial" w:hAnsi="Arial" w:cs="Arial"/>
        </w:rPr>
      </w:pPr>
      <w:r w:rsidRPr="009D1387">
        <w:rPr>
          <w:rFonts w:ascii="Arial" w:hAnsi="Arial" w:cs="Arial"/>
        </w:rPr>
        <w:t>4.</w:t>
      </w:r>
      <w:proofErr w:type="gramStart"/>
      <w:r w:rsidRPr="009D1387">
        <w:rPr>
          <w:rFonts w:ascii="Arial" w:hAnsi="Arial" w:cs="Arial"/>
        </w:rPr>
        <w:t>-¿</w:t>
      </w:r>
      <w:proofErr w:type="gramEnd"/>
      <w:r w:rsidRPr="009D1387">
        <w:rPr>
          <w:rFonts w:ascii="Arial" w:hAnsi="Arial" w:cs="Arial"/>
        </w:rPr>
        <w:t>Por qué Meibomins huye?</w:t>
      </w:r>
    </w:p>
    <w:p w14:paraId="767623D1" w14:textId="77777777" w:rsidR="00080757" w:rsidRPr="009D1387" w:rsidRDefault="00080757" w:rsidP="00984804">
      <w:pPr>
        <w:pStyle w:val="Sinespaciado"/>
        <w:rPr>
          <w:rFonts w:ascii="Arial" w:hAnsi="Arial" w:cs="Arial"/>
        </w:rPr>
      </w:pPr>
      <w:r w:rsidRPr="009D1387">
        <w:rPr>
          <w:rFonts w:ascii="Arial" w:hAnsi="Arial" w:cs="Arial"/>
        </w:rPr>
        <w:t>a) Tiene temor del cadáver.</w:t>
      </w:r>
    </w:p>
    <w:p w14:paraId="2D48FFC3" w14:textId="77777777" w:rsidR="00080757" w:rsidRPr="009D1387" w:rsidRDefault="00080757" w:rsidP="00984804">
      <w:pPr>
        <w:pStyle w:val="Sinespaciado"/>
        <w:rPr>
          <w:rFonts w:ascii="Arial" w:hAnsi="Arial" w:cs="Arial"/>
        </w:rPr>
      </w:pPr>
      <w:r w:rsidRPr="009D1387">
        <w:rPr>
          <w:rFonts w:ascii="Arial" w:hAnsi="Arial" w:cs="Arial"/>
        </w:rPr>
        <w:t>b) Quiere hablar con el otro sabio.</w:t>
      </w:r>
    </w:p>
    <w:p w14:paraId="6488B8F9" w14:textId="77777777" w:rsidR="00080757" w:rsidRPr="009D1387" w:rsidRDefault="00080757" w:rsidP="00984804">
      <w:pPr>
        <w:pStyle w:val="Sinespaciado"/>
        <w:rPr>
          <w:rFonts w:ascii="Arial" w:hAnsi="Arial" w:cs="Arial"/>
        </w:rPr>
      </w:pPr>
      <w:r w:rsidRPr="009D1387">
        <w:rPr>
          <w:rFonts w:ascii="Arial" w:hAnsi="Arial" w:cs="Arial"/>
        </w:rPr>
        <w:t>c)Necesita ir a Bolonia.</w:t>
      </w:r>
    </w:p>
    <w:p w14:paraId="6C2D2031" w14:textId="77777777" w:rsidR="00080757" w:rsidRPr="009D1387" w:rsidRDefault="00080757" w:rsidP="00984804">
      <w:pPr>
        <w:pStyle w:val="Sinespaciado"/>
        <w:rPr>
          <w:rFonts w:ascii="Arial" w:hAnsi="Arial" w:cs="Arial"/>
        </w:rPr>
      </w:pPr>
      <w:r w:rsidRPr="009D1387">
        <w:rPr>
          <w:rFonts w:ascii="Arial" w:hAnsi="Arial" w:cs="Arial"/>
        </w:rPr>
        <w:t>d) Le sorprendió Petronio</w:t>
      </w:r>
      <w:r w:rsidR="009A21F2" w:rsidRPr="009D1387">
        <w:rPr>
          <w:rFonts w:ascii="Arial" w:hAnsi="Arial" w:cs="Arial"/>
        </w:rPr>
        <w:t>.</w:t>
      </w:r>
    </w:p>
    <w:p w14:paraId="1A38DBAF" w14:textId="77777777" w:rsidR="009A21F2" w:rsidRPr="009D1387" w:rsidRDefault="009A21F2" w:rsidP="00984804">
      <w:pPr>
        <w:pStyle w:val="Sinespaciado"/>
        <w:rPr>
          <w:rFonts w:ascii="Arial" w:hAnsi="Arial" w:cs="Arial"/>
        </w:rPr>
      </w:pPr>
      <w:r w:rsidRPr="009D1387">
        <w:rPr>
          <w:rFonts w:ascii="Arial" w:hAnsi="Arial" w:cs="Arial"/>
        </w:rPr>
        <w:t>e) No creyó que Petronio estaba muerto.</w:t>
      </w:r>
    </w:p>
    <w:p w14:paraId="12508100" w14:textId="77777777" w:rsidR="009A21F2" w:rsidRPr="009D1387" w:rsidRDefault="009A21F2" w:rsidP="00984804">
      <w:pPr>
        <w:pStyle w:val="Sinespaciado"/>
        <w:rPr>
          <w:rFonts w:ascii="Arial" w:hAnsi="Arial" w:cs="Arial"/>
        </w:rPr>
      </w:pPr>
    </w:p>
    <w:p w14:paraId="357187DC" w14:textId="77777777" w:rsidR="009A21F2" w:rsidRPr="009D1387" w:rsidRDefault="009A21F2" w:rsidP="00984804">
      <w:pPr>
        <w:pStyle w:val="Sinespaciado"/>
        <w:rPr>
          <w:rFonts w:ascii="Arial" w:hAnsi="Arial" w:cs="Arial"/>
        </w:rPr>
      </w:pPr>
      <w:r w:rsidRPr="009D1387">
        <w:rPr>
          <w:rFonts w:ascii="Arial" w:hAnsi="Arial" w:cs="Arial"/>
        </w:rPr>
        <w:t>5.</w:t>
      </w:r>
      <w:proofErr w:type="gramStart"/>
      <w:r w:rsidRPr="009D1387">
        <w:rPr>
          <w:rFonts w:ascii="Arial" w:hAnsi="Arial" w:cs="Arial"/>
        </w:rPr>
        <w:t>-¿</w:t>
      </w:r>
      <w:proofErr w:type="gramEnd"/>
      <w:r w:rsidRPr="009D1387">
        <w:rPr>
          <w:rFonts w:ascii="Arial" w:hAnsi="Arial" w:cs="Arial"/>
        </w:rPr>
        <w:t>Qué tiene en común los distintos casos que presenta el autos?</w:t>
      </w:r>
    </w:p>
    <w:p w14:paraId="5F75D8DD" w14:textId="77777777" w:rsidR="009A21F2" w:rsidRPr="009D1387" w:rsidRDefault="009A21F2" w:rsidP="00984804">
      <w:pPr>
        <w:pStyle w:val="Sinespaciado"/>
        <w:rPr>
          <w:rFonts w:ascii="Arial" w:hAnsi="Arial" w:cs="Arial"/>
        </w:rPr>
      </w:pPr>
      <w:r w:rsidRPr="009D1387">
        <w:rPr>
          <w:rFonts w:ascii="Arial" w:hAnsi="Arial" w:cs="Arial"/>
        </w:rPr>
        <w:t>a)</w:t>
      </w:r>
      <w:r w:rsidR="00863A3A">
        <w:rPr>
          <w:rFonts w:ascii="Arial" w:hAnsi="Arial" w:cs="Arial"/>
        </w:rPr>
        <w:t xml:space="preserve"> </w:t>
      </w:r>
      <w:r w:rsidRPr="009D1387">
        <w:rPr>
          <w:rFonts w:ascii="Arial" w:hAnsi="Arial" w:cs="Arial"/>
        </w:rPr>
        <w:t>En todos plante</w:t>
      </w:r>
      <w:r w:rsidR="00863A3A">
        <w:rPr>
          <w:rFonts w:ascii="Arial" w:hAnsi="Arial" w:cs="Arial"/>
        </w:rPr>
        <w:t>a</w:t>
      </w:r>
      <w:r w:rsidRPr="009D1387">
        <w:rPr>
          <w:rFonts w:ascii="Arial" w:hAnsi="Arial" w:cs="Arial"/>
        </w:rPr>
        <w:t xml:space="preserve"> el malentendido que surge del uso ambiguo de las palabras.</w:t>
      </w:r>
    </w:p>
    <w:p w14:paraId="470D7D3D" w14:textId="77777777" w:rsidR="009A21F2" w:rsidRPr="009D1387" w:rsidRDefault="009A21F2" w:rsidP="00984804">
      <w:pPr>
        <w:pStyle w:val="Sinespaciado"/>
        <w:rPr>
          <w:rFonts w:ascii="Arial" w:hAnsi="Arial" w:cs="Arial"/>
        </w:rPr>
      </w:pPr>
      <w:r w:rsidRPr="009D1387">
        <w:rPr>
          <w:rFonts w:ascii="Arial" w:hAnsi="Arial" w:cs="Arial"/>
        </w:rPr>
        <w:t>b)</w:t>
      </w:r>
      <w:r w:rsidR="00863A3A">
        <w:rPr>
          <w:rFonts w:ascii="Arial" w:hAnsi="Arial" w:cs="Arial"/>
        </w:rPr>
        <w:t xml:space="preserve"> </w:t>
      </w:r>
      <w:r w:rsidR="00370C53" w:rsidRPr="009D1387">
        <w:rPr>
          <w:rFonts w:ascii="Arial" w:hAnsi="Arial" w:cs="Arial"/>
        </w:rPr>
        <w:t>Se puede reconocer la recomendación de Locke.</w:t>
      </w:r>
    </w:p>
    <w:p w14:paraId="6B8A56AA" w14:textId="77777777" w:rsidR="00370C53" w:rsidRPr="009D1387" w:rsidRDefault="00370C53" w:rsidP="00984804">
      <w:pPr>
        <w:pStyle w:val="Sinespaciado"/>
        <w:rPr>
          <w:rFonts w:ascii="Arial" w:hAnsi="Arial" w:cs="Arial"/>
        </w:rPr>
      </w:pPr>
      <w:r w:rsidRPr="009D1387">
        <w:rPr>
          <w:rFonts w:ascii="Arial" w:hAnsi="Arial" w:cs="Arial"/>
        </w:rPr>
        <w:t>c) Alguien sale herido.</w:t>
      </w:r>
    </w:p>
    <w:p w14:paraId="352B98DE" w14:textId="77777777" w:rsidR="00370C53" w:rsidRPr="009D1387" w:rsidRDefault="00370C53" w:rsidP="00984804">
      <w:pPr>
        <w:pStyle w:val="Sinespaciado"/>
        <w:rPr>
          <w:rFonts w:ascii="Arial" w:hAnsi="Arial" w:cs="Arial"/>
        </w:rPr>
      </w:pPr>
      <w:r w:rsidRPr="009D1387">
        <w:rPr>
          <w:rFonts w:ascii="Arial" w:hAnsi="Arial" w:cs="Arial"/>
        </w:rPr>
        <w:t>d) La imaginación permite que el ser humano es capaz de crear muchos abusos de palabras.</w:t>
      </w:r>
    </w:p>
    <w:p w14:paraId="64943FB5" w14:textId="77777777" w:rsidR="00370C53" w:rsidRPr="009D1387" w:rsidRDefault="00370C53" w:rsidP="00984804">
      <w:pPr>
        <w:pStyle w:val="Sinespaciado"/>
        <w:rPr>
          <w:rFonts w:ascii="Arial" w:hAnsi="Arial" w:cs="Arial"/>
        </w:rPr>
      </w:pPr>
      <w:r w:rsidRPr="009D1387">
        <w:rPr>
          <w:rFonts w:ascii="Arial" w:hAnsi="Arial" w:cs="Arial"/>
        </w:rPr>
        <w:t>e) En todos los casos hay un mensaje para mejorar la vida del ser humano.</w:t>
      </w:r>
    </w:p>
    <w:p w14:paraId="265CF266" w14:textId="77777777" w:rsidR="00370C53" w:rsidRPr="009D1387" w:rsidRDefault="00370C53" w:rsidP="00984804">
      <w:pPr>
        <w:pStyle w:val="Sinespaciado"/>
        <w:rPr>
          <w:rFonts w:ascii="Arial" w:hAnsi="Arial" w:cs="Arial"/>
        </w:rPr>
      </w:pPr>
    </w:p>
    <w:p w14:paraId="56CBFF41" w14:textId="77777777" w:rsidR="00370C53" w:rsidRPr="009D1387" w:rsidRDefault="00370C53" w:rsidP="00984804">
      <w:pPr>
        <w:pStyle w:val="Sinespaciado"/>
        <w:rPr>
          <w:rFonts w:ascii="Arial" w:hAnsi="Arial" w:cs="Arial"/>
        </w:rPr>
      </w:pPr>
      <w:r w:rsidRPr="009D1387">
        <w:rPr>
          <w:rFonts w:ascii="Arial" w:hAnsi="Arial" w:cs="Arial"/>
        </w:rPr>
        <w:t>6.- Probablemente, un lector, luego de leer este texto.</w:t>
      </w:r>
    </w:p>
    <w:p w14:paraId="6B0C5666" w14:textId="77777777" w:rsidR="00370C53" w:rsidRPr="009D1387" w:rsidRDefault="00370C53" w:rsidP="00984804">
      <w:pPr>
        <w:pStyle w:val="Sinespaciado"/>
        <w:rPr>
          <w:rFonts w:ascii="Arial" w:hAnsi="Arial" w:cs="Arial"/>
        </w:rPr>
      </w:pPr>
      <w:r w:rsidRPr="009D1387">
        <w:rPr>
          <w:rFonts w:ascii="Arial" w:hAnsi="Arial" w:cs="Arial"/>
        </w:rPr>
        <w:t xml:space="preserve">a) Pensará que la información es irrelevante. </w:t>
      </w:r>
    </w:p>
    <w:p w14:paraId="535B7593" w14:textId="77777777" w:rsidR="00370C53" w:rsidRPr="009D1387" w:rsidRDefault="00370C53" w:rsidP="00984804">
      <w:pPr>
        <w:pStyle w:val="Sinespaciado"/>
        <w:rPr>
          <w:rFonts w:ascii="Arial" w:hAnsi="Arial" w:cs="Arial"/>
        </w:rPr>
      </w:pPr>
      <w:r w:rsidRPr="009D1387">
        <w:rPr>
          <w:rFonts w:ascii="Arial" w:hAnsi="Arial" w:cs="Arial"/>
        </w:rPr>
        <w:t>c) Creerá que los problemas de comunicación ya no se producen.</w:t>
      </w:r>
    </w:p>
    <w:p w14:paraId="76BA5F3E" w14:textId="77777777" w:rsidR="00370C53" w:rsidRPr="009D1387" w:rsidRDefault="00370C53" w:rsidP="00984804">
      <w:pPr>
        <w:pStyle w:val="Sinespaciado"/>
        <w:rPr>
          <w:rFonts w:ascii="Arial" w:hAnsi="Arial" w:cs="Arial"/>
        </w:rPr>
      </w:pPr>
      <w:r w:rsidRPr="009D1387">
        <w:rPr>
          <w:rFonts w:ascii="Arial" w:hAnsi="Arial" w:cs="Arial"/>
        </w:rPr>
        <w:t>d) Dirá que conversar es inútil.</w:t>
      </w:r>
    </w:p>
    <w:p w14:paraId="66E4BB5E" w14:textId="77777777" w:rsidR="00370C53" w:rsidRPr="009D1387" w:rsidRDefault="00370C53" w:rsidP="00984804">
      <w:pPr>
        <w:pStyle w:val="Sinespaciado"/>
        <w:rPr>
          <w:rFonts w:ascii="Arial" w:hAnsi="Arial" w:cs="Arial"/>
        </w:rPr>
      </w:pPr>
      <w:r w:rsidRPr="009D1387">
        <w:rPr>
          <w:rFonts w:ascii="Arial" w:hAnsi="Arial" w:cs="Arial"/>
        </w:rPr>
        <w:t>e) Hallará otros casos de error en la comunicación.</w:t>
      </w:r>
    </w:p>
    <w:p w14:paraId="6FF4EA13" w14:textId="77777777" w:rsidR="00370C53" w:rsidRPr="009D1387" w:rsidRDefault="00370C53" w:rsidP="00984804">
      <w:pPr>
        <w:pStyle w:val="Sinespaciado"/>
        <w:rPr>
          <w:rFonts w:ascii="Arial" w:hAnsi="Arial" w:cs="Arial"/>
        </w:rPr>
      </w:pPr>
    </w:p>
    <w:p w14:paraId="21C4CE72" w14:textId="77777777" w:rsidR="00370C53" w:rsidRPr="009D1387" w:rsidRDefault="00370C53" w:rsidP="00984804">
      <w:pPr>
        <w:pStyle w:val="Sinespaciado"/>
        <w:rPr>
          <w:rFonts w:ascii="Arial" w:hAnsi="Arial" w:cs="Arial"/>
        </w:rPr>
      </w:pPr>
      <w:r w:rsidRPr="009D1387">
        <w:rPr>
          <w:rFonts w:ascii="Arial" w:hAnsi="Arial" w:cs="Arial"/>
        </w:rPr>
        <w:t xml:space="preserve">7.- ¿Qué palabra puede reemplazar en el texto al término </w:t>
      </w:r>
      <w:r w:rsidRPr="009D1387">
        <w:rPr>
          <w:rFonts w:ascii="Arial" w:hAnsi="Arial" w:cs="Arial"/>
          <w:b/>
          <w:bCs/>
          <w:i/>
          <w:iCs/>
        </w:rPr>
        <w:t>observar</w:t>
      </w:r>
      <w:r w:rsidRPr="009D1387">
        <w:rPr>
          <w:rFonts w:ascii="Arial" w:hAnsi="Arial" w:cs="Arial"/>
        </w:rPr>
        <w:t>?</w:t>
      </w:r>
    </w:p>
    <w:p w14:paraId="1630A27D" w14:textId="77777777" w:rsidR="00370C53" w:rsidRPr="009D1387" w:rsidRDefault="00370C53" w:rsidP="00984804">
      <w:pPr>
        <w:pStyle w:val="Sinespaciado"/>
        <w:rPr>
          <w:rFonts w:ascii="Arial" w:hAnsi="Arial" w:cs="Arial"/>
        </w:rPr>
      </w:pPr>
      <w:r w:rsidRPr="009D1387">
        <w:rPr>
          <w:rFonts w:ascii="Arial" w:hAnsi="Arial" w:cs="Arial"/>
        </w:rPr>
        <w:t>a) Advertir.</w:t>
      </w:r>
    </w:p>
    <w:p w14:paraId="62D65C4A" w14:textId="77777777" w:rsidR="00370C53" w:rsidRPr="009D1387" w:rsidRDefault="00370C53" w:rsidP="00984804">
      <w:pPr>
        <w:pStyle w:val="Sinespaciado"/>
        <w:rPr>
          <w:rFonts w:ascii="Arial" w:hAnsi="Arial" w:cs="Arial"/>
        </w:rPr>
      </w:pPr>
      <w:r w:rsidRPr="009D1387">
        <w:rPr>
          <w:rFonts w:ascii="Arial" w:hAnsi="Arial" w:cs="Arial"/>
        </w:rPr>
        <w:t>b) Acatar.</w:t>
      </w:r>
    </w:p>
    <w:p w14:paraId="549F7CA4" w14:textId="77777777" w:rsidR="00370C53" w:rsidRPr="009D1387" w:rsidRDefault="00370C53" w:rsidP="00984804">
      <w:pPr>
        <w:pStyle w:val="Sinespaciado"/>
        <w:rPr>
          <w:rFonts w:ascii="Arial" w:hAnsi="Arial" w:cs="Arial"/>
        </w:rPr>
      </w:pPr>
      <w:r w:rsidRPr="009D1387">
        <w:rPr>
          <w:rFonts w:ascii="Arial" w:hAnsi="Arial" w:cs="Arial"/>
        </w:rPr>
        <w:t>c) Examinar.</w:t>
      </w:r>
    </w:p>
    <w:p w14:paraId="057D7FCA" w14:textId="77777777" w:rsidR="00370C53" w:rsidRPr="009D1387" w:rsidRDefault="00370C53" w:rsidP="00984804">
      <w:pPr>
        <w:pStyle w:val="Sinespaciado"/>
        <w:rPr>
          <w:rFonts w:ascii="Arial" w:hAnsi="Arial" w:cs="Arial"/>
        </w:rPr>
      </w:pPr>
      <w:r w:rsidRPr="009D1387">
        <w:rPr>
          <w:rFonts w:ascii="Arial" w:hAnsi="Arial" w:cs="Arial"/>
        </w:rPr>
        <w:t>d) Analizar.</w:t>
      </w:r>
    </w:p>
    <w:p w14:paraId="3A9C248D" w14:textId="77777777" w:rsidR="00370C53" w:rsidRPr="009D1387" w:rsidRDefault="00370C53" w:rsidP="00984804">
      <w:pPr>
        <w:pStyle w:val="Sinespaciado"/>
        <w:rPr>
          <w:rFonts w:ascii="Arial" w:hAnsi="Arial" w:cs="Arial"/>
        </w:rPr>
      </w:pPr>
      <w:r w:rsidRPr="009D1387">
        <w:rPr>
          <w:rFonts w:ascii="Arial" w:hAnsi="Arial" w:cs="Arial"/>
        </w:rPr>
        <w:t>e) Percibir.</w:t>
      </w:r>
    </w:p>
    <w:p w14:paraId="13330998" w14:textId="77777777" w:rsidR="00370C53" w:rsidRPr="009D1387" w:rsidRDefault="00370C53" w:rsidP="00984804">
      <w:pPr>
        <w:pStyle w:val="Sinespaciado"/>
        <w:rPr>
          <w:rFonts w:ascii="Arial" w:hAnsi="Arial" w:cs="Arial"/>
        </w:rPr>
      </w:pPr>
    </w:p>
    <w:p w14:paraId="2803D3ED" w14:textId="77777777" w:rsidR="00370C53" w:rsidRPr="009D1387" w:rsidRDefault="00370C53" w:rsidP="00984804">
      <w:pPr>
        <w:pStyle w:val="Sinespaciado"/>
        <w:rPr>
          <w:rFonts w:ascii="Arial" w:hAnsi="Arial" w:cs="Arial"/>
        </w:rPr>
      </w:pPr>
      <w:r w:rsidRPr="009D1387">
        <w:rPr>
          <w:rFonts w:ascii="Arial" w:hAnsi="Arial" w:cs="Arial"/>
        </w:rPr>
        <w:t xml:space="preserve">8.- Se concluye del texto que </w:t>
      </w:r>
    </w:p>
    <w:p w14:paraId="35E5FE6B" w14:textId="77777777" w:rsidR="00370C53" w:rsidRPr="009D1387" w:rsidRDefault="00370C53" w:rsidP="00984804">
      <w:pPr>
        <w:pStyle w:val="Sinespaciado"/>
        <w:rPr>
          <w:rFonts w:ascii="Arial" w:hAnsi="Arial" w:cs="Arial"/>
        </w:rPr>
      </w:pPr>
      <w:r w:rsidRPr="009D1387">
        <w:rPr>
          <w:rFonts w:ascii="Arial" w:hAnsi="Arial" w:cs="Arial"/>
        </w:rPr>
        <w:t>a) Ninguna persona está libre de interpretar correctamente un mensaje.</w:t>
      </w:r>
    </w:p>
    <w:p w14:paraId="535E281C" w14:textId="77777777" w:rsidR="00370C53" w:rsidRPr="009D1387" w:rsidRDefault="00370C53" w:rsidP="00984804">
      <w:pPr>
        <w:pStyle w:val="Sinespaciado"/>
        <w:rPr>
          <w:rFonts w:ascii="Arial" w:hAnsi="Arial" w:cs="Arial"/>
        </w:rPr>
      </w:pPr>
      <w:r w:rsidRPr="009D1387">
        <w:rPr>
          <w:rFonts w:ascii="Arial" w:hAnsi="Arial" w:cs="Arial"/>
        </w:rPr>
        <w:t>b) Locke fue un gran pensador.</w:t>
      </w:r>
    </w:p>
    <w:p w14:paraId="5E35A0D2" w14:textId="77777777" w:rsidR="00370C53" w:rsidRPr="009D1387" w:rsidRDefault="00370C53" w:rsidP="00984804">
      <w:pPr>
        <w:pStyle w:val="Sinespaciado"/>
        <w:rPr>
          <w:rFonts w:ascii="Arial" w:hAnsi="Arial" w:cs="Arial"/>
        </w:rPr>
      </w:pPr>
      <w:r w:rsidRPr="009D1387">
        <w:rPr>
          <w:rFonts w:ascii="Arial" w:hAnsi="Arial" w:cs="Arial"/>
        </w:rPr>
        <w:t>c) En las conversaciones útiles no hay problemas de comunicación</w:t>
      </w:r>
      <w:r w:rsidR="00C10068" w:rsidRPr="009D1387">
        <w:rPr>
          <w:rFonts w:ascii="Arial" w:hAnsi="Arial" w:cs="Arial"/>
        </w:rPr>
        <w:t>.</w:t>
      </w:r>
    </w:p>
    <w:p w14:paraId="4A6792A6" w14:textId="77777777" w:rsidR="00C10068" w:rsidRPr="009D1387" w:rsidRDefault="00C10068" w:rsidP="00984804">
      <w:pPr>
        <w:pStyle w:val="Sinespaciado"/>
        <w:rPr>
          <w:rFonts w:ascii="Arial" w:hAnsi="Arial" w:cs="Arial"/>
        </w:rPr>
      </w:pPr>
      <w:r w:rsidRPr="009D1387">
        <w:rPr>
          <w:rFonts w:ascii="Arial" w:hAnsi="Arial" w:cs="Arial"/>
        </w:rPr>
        <w:t>d) El autor del testo es el jurisconsulto mencionado en el texto.</w:t>
      </w:r>
    </w:p>
    <w:p w14:paraId="0271B589" w14:textId="77777777" w:rsidR="00C10068" w:rsidRPr="009D1387" w:rsidRDefault="00C10068" w:rsidP="00984804">
      <w:pPr>
        <w:pStyle w:val="Sinespaciado"/>
        <w:rPr>
          <w:rFonts w:ascii="Arial" w:hAnsi="Arial" w:cs="Arial"/>
        </w:rPr>
      </w:pPr>
      <w:r w:rsidRPr="009D1387">
        <w:rPr>
          <w:rFonts w:ascii="Arial" w:hAnsi="Arial" w:cs="Arial"/>
        </w:rPr>
        <w:t>e) Emisor y receptor deben comprender de la misma manera un concepto para entenderse.</w:t>
      </w:r>
    </w:p>
    <w:p w14:paraId="5F4E0A55" w14:textId="77777777" w:rsidR="00C10068" w:rsidRPr="009D1387" w:rsidRDefault="00C10068" w:rsidP="00984804">
      <w:pPr>
        <w:pStyle w:val="Sinespaciado"/>
        <w:rPr>
          <w:rFonts w:ascii="Arial" w:hAnsi="Arial" w:cs="Arial"/>
        </w:rPr>
      </w:pPr>
    </w:p>
    <w:p w14:paraId="4FEF363F" w14:textId="77777777" w:rsidR="00C10068" w:rsidRPr="009D1387" w:rsidRDefault="00472A23" w:rsidP="00984804">
      <w:pPr>
        <w:pStyle w:val="Sinespaciado"/>
        <w:rPr>
          <w:rFonts w:ascii="Arial" w:hAnsi="Arial" w:cs="Arial"/>
        </w:rPr>
      </w:pPr>
      <w:r w:rsidRPr="009D1387">
        <w:rPr>
          <w:rFonts w:ascii="Arial" w:hAnsi="Arial" w:cs="Arial"/>
        </w:rPr>
        <w:t>9.</w:t>
      </w:r>
      <w:proofErr w:type="gramStart"/>
      <w:r w:rsidRPr="009D1387">
        <w:rPr>
          <w:rFonts w:ascii="Arial" w:hAnsi="Arial" w:cs="Arial"/>
        </w:rPr>
        <w:t>-¿</w:t>
      </w:r>
      <w:proofErr w:type="gramEnd"/>
      <w:r w:rsidRPr="009D1387">
        <w:rPr>
          <w:rFonts w:ascii="Arial" w:hAnsi="Arial" w:cs="Arial"/>
        </w:rPr>
        <w:t>Qué enunciado constituye una opinión?</w:t>
      </w:r>
    </w:p>
    <w:p w14:paraId="2700F7CA" w14:textId="77777777" w:rsidR="00472A23" w:rsidRPr="009D1387" w:rsidRDefault="00472A23" w:rsidP="00984804">
      <w:pPr>
        <w:pStyle w:val="Sinespaciado"/>
        <w:rPr>
          <w:rFonts w:ascii="Arial" w:hAnsi="Arial" w:cs="Arial"/>
        </w:rPr>
      </w:pPr>
      <w:r w:rsidRPr="009D1387">
        <w:rPr>
          <w:rFonts w:ascii="Arial" w:hAnsi="Arial" w:cs="Arial"/>
        </w:rPr>
        <w:t>a) El viajero toma la derecha y se ahoga.</w:t>
      </w:r>
    </w:p>
    <w:p w14:paraId="6B2EBF3F" w14:textId="77777777" w:rsidR="00472A23" w:rsidRPr="009D1387" w:rsidRDefault="00472A23" w:rsidP="00984804">
      <w:pPr>
        <w:pStyle w:val="Sinespaciado"/>
        <w:rPr>
          <w:rFonts w:ascii="Arial" w:hAnsi="Arial" w:cs="Arial"/>
        </w:rPr>
      </w:pPr>
      <w:r w:rsidRPr="009D1387">
        <w:rPr>
          <w:rFonts w:ascii="Arial" w:hAnsi="Arial" w:cs="Arial"/>
        </w:rPr>
        <w:t>b) Meibomis, sabio de Lubeck, leyó una carta que imprimió otro sabio de Boloña.</w:t>
      </w:r>
    </w:p>
    <w:p w14:paraId="7B6BBCEF" w14:textId="77777777" w:rsidR="00472A23" w:rsidRPr="009D1387" w:rsidRDefault="00472A23" w:rsidP="00984804">
      <w:pPr>
        <w:pStyle w:val="Sinespaciado"/>
        <w:rPr>
          <w:rFonts w:ascii="Arial" w:hAnsi="Arial" w:cs="Arial"/>
        </w:rPr>
      </w:pPr>
      <w:r w:rsidRPr="009D1387">
        <w:rPr>
          <w:rFonts w:ascii="Arial" w:hAnsi="Arial" w:cs="Arial"/>
        </w:rPr>
        <w:t>c) Hace dos mil años que se pronuncia la frase “forma substancial”</w:t>
      </w:r>
    </w:p>
    <w:p w14:paraId="6F3C1023" w14:textId="77777777" w:rsidR="00472A23" w:rsidRPr="009D1387" w:rsidRDefault="00472A23" w:rsidP="00984804">
      <w:pPr>
        <w:pStyle w:val="Sinespaciado"/>
        <w:rPr>
          <w:rFonts w:ascii="Arial" w:hAnsi="Arial" w:cs="Arial"/>
        </w:rPr>
      </w:pPr>
      <w:r w:rsidRPr="009D1387">
        <w:rPr>
          <w:rFonts w:ascii="Arial" w:hAnsi="Arial" w:cs="Arial"/>
        </w:rPr>
        <w:t>d) Locke recomienda: Definid los términos.</w:t>
      </w:r>
    </w:p>
    <w:p w14:paraId="6E43FD88" w14:textId="4C821B13" w:rsidR="00472A23" w:rsidRDefault="00472A23" w:rsidP="00984804">
      <w:pPr>
        <w:pStyle w:val="Sinespaciado"/>
        <w:rPr>
          <w:rFonts w:ascii="Arial" w:hAnsi="Arial" w:cs="Arial"/>
        </w:rPr>
      </w:pPr>
      <w:r w:rsidRPr="009D1387">
        <w:rPr>
          <w:rFonts w:ascii="Arial" w:hAnsi="Arial" w:cs="Arial"/>
        </w:rPr>
        <w:t>e) Es muy común leer mucho de sobra y conversar inútilmente.</w:t>
      </w:r>
    </w:p>
    <w:p w14:paraId="365587E3" w14:textId="77777777" w:rsidR="00CE2CE8" w:rsidRPr="009D1387" w:rsidRDefault="00CE2CE8" w:rsidP="00984804">
      <w:pPr>
        <w:pStyle w:val="Sinespaciado"/>
        <w:rPr>
          <w:rFonts w:ascii="Arial" w:hAnsi="Arial" w:cs="Arial"/>
        </w:rPr>
      </w:pPr>
    </w:p>
    <w:p w14:paraId="41623D1F" w14:textId="77777777" w:rsidR="00472A23" w:rsidRPr="009D1387" w:rsidRDefault="00472A23" w:rsidP="00984804">
      <w:pPr>
        <w:pStyle w:val="Sinespaciado"/>
        <w:rPr>
          <w:rFonts w:ascii="Arial" w:hAnsi="Arial" w:cs="Arial"/>
        </w:rPr>
      </w:pPr>
    </w:p>
    <w:p w14:paraId="70CFABB2" w14:textId="77777777" w:rsidR="00472A23" w:rsidRPr="009D1387" w:rsidRDefault="00472A23" w:rsidP="00984804">
      <w:pPr>
        <w:pStyle w:val="Sinespaciado"/>
        <w:rPr>
          <w:rFonts w:ascii="Arial" w:hAnsi="Arial" w:cs="Arial"/>
        </w:rPr>
      </w:pPr>
      <w:r w:rsidRPr="009D1387">
        <w:rPr>
          <w:rFonts w:ascii="Arial" w:hAnsi="Arial" w:cs="Arial"/>
        </w:rPr>
        <w:t>10.</w:t>
      </w:r>
      <w:proofErr w:type="gramStart"/>
      <w:r w:rsidRPr="009D1387">
        <w:rPr>
          <w:rFonts w:ascii="Arial" w:hAnsi="Arial" w:cs="Arial"/>
        </w:rPr>
        <w:t>-¿</w:t>
      </w:r>
      <w:proofErr w:type="gramEnd"/>
      <w:r w:rsidRPr="009D1387">
        <w:rPr>
          <w:rFonts w:ascii="Arial" w:hAnsi="Arial" w:cs="Arial"/>
        </w:rPr>
        <w:t>Cuál es el principal propósito del autor?</w:t>
      </w:r>
    </w:p>
    <w:p w14:paraId="69FAB8E8" w14:textId="77777777" w:rsidR="00472A23" w:rsidRPr="009D1387" w:rsidRDefault="00472A23" w:rsidP="00984804">
      <w:pPr>
        <w:pStyle w:val="Sinespaciado"/>
        <w:rPr>
          <w:rFonts w:ascii="Arial" w:hAnsi="Arial" w:cs="Arial"/>
        </w:rPr>
      </w:pPr>
      <w:r w:rsidRPr="009D1387">
        <w:rPr>
          <w:rFonts w:ascii="Arial" w:hAnsi="Arial" w:cs="Arial"/>
        </w:rPr>
        <w:t>a) Entretener.</w:t>
      </w:r>
    </w:p>
    <w:p w14:paraId="52949630" w14:textId="77777777" w:rsidR="00472A23" w:rsidRPr="009D1387" w:rsidRDefault="00472A23" w:rsidP="00984804">
      <w:pPr>
        <w:pStyle w:val="Sinespaciado"/>
        <w:rPr>
          <w:rFonts w:ascii="Arial" w:hAnsi="Arial" w:cs="Arial"/>
        </w:rPr>
      </w:pPr>
      <w:r w:rsidRPr="009D1387">
        <w:rPr>
          <w:rFonts w:ascii="Arial" w:hAnsi="Arial" w:cs="Arial"/>
        </w:rPr>
        <w:t>b) Convencer.</w:t>
      </w:r>
    </w:p>
    <w:p w14:paraId="29529D95" w14:textId="77777777" w:rsidR="00472A23" w:rsidRPr="009D1387" w:rsidRDefault="00472A23" w:rsidP="00984804">
      <w:pPr>
        <w:pStyle w:val="Sinespaciado"/>
        <w:rPr>
          <w:rFonts w:ascii="Arial" w:hAnsi="Arial" w:cs="Arial"/>
        </w:rPr>
      </w:pPr>
      <w:r w:rsidRPr="009D1387">
        <w:rPr>
          <w:rFonts w:ascii="Arial" w:hAnsi="Arial" w:cs="Arial"/>
        </w:rPr>
        <w:t>c) Engañar.</w:t>
      </w:r>
    </w:p>
    <w:p w14:paraId="6174376A" w14:textId="77777777" w:rsidR="00472A23" w:rsidRPr="009D1387" w:rsidRDefault="00472A23" w:rsidP="00984804">
      <w:pPr>
        <w:pStyle w:val="Sinespaciado"/>
        <w:rPr>
          <w:rFonts w:ascii="Arial" w:hAnsi="Arial" w:cs="Arial"/>
        </w:rPr>
      </w:pPr>
      <w:r w:rsidRPr="009D1387">
        <w:rPr>
          <w:rFonts w:ascii="Arial" w:hAnsi="Arial" w:cs="Arial"/>
        </w:rPr>
        <w:t>e) Informar.</w:t>
      </w:r>
    </w:p>
    <w:p w14:paraId="427ED8FD" w14:textId="77777777" w:rsidR="00472A23" w:rsidRPr="009D1387" w:rsidRDefault="00472A23" w:rsidP="00984804">
      <w:pPr>
        <w:pStyle w:val="Sinespaciado"/>
        <w:rPr>
          <w:rFonts w:ascii="Arial" w:hAnsi="Arial" w:cs="Arial"/>
        </w:rPr>
      </w:pPr>
    </w:p>
    <w:p w14:paraId="175748F0" w14:textId="77777777" w:rsidR="00472A23" w:rsidRPr="009D1387" w:rsidRDefault="00472A23" w:rsidP="00984804">
      <w:pPr>
        <w:pStyle w:val="Sinespaciado"/>
        <w:rPr>
          <w:rFonts w:ascii="Arial" w:hAnsi="Arial" w:cs="Arial"/>
        </w:rPr>
      </w:pPr>
      <w:r w:rsidRPr="009D1387">
        <w:rPr>
          <w:rFonts w:ascii="Arial" w:hAnsi="Arial" w:cs="Arial"/>
        </w:rPr>
        <w:t>11.- ¿Cuál de los siguientes enunciados corresponde al lenguaje connotativo?</w:t>
      </w:r>
    </w:p>
    <w:p w14:paraId="0A95EFAA" w14:textId="77777777" w:rsidR="00472A23" w:rsidRPr="009D1387" w:rsidRDefault="00472A23" w:rsidP="00984804">
      <w:pPr>
        <w:pStyle w:val="Sinespaciado"/>
        <w:rPr>
          <w:rFonts w:ascii="Arial" w:hAnsi="Arial" w:cs="Arial"/>
        </w:rPr>
      </w:pPr>
      <w:r w:rsidRPr="009D1387">
        <w:rPr>
          <w:rFonts w:ascii="Arial" w:hAnsi="Arial" w:cs="Arial"/>
        </w:rPr>
        <w:t>a) Servidor de servidores de Dios.</w:t>
      </w:r>
    </w:p>
    <w:p w14:paraId="35180362" w14:textId="77777777" w:rsidR="00472A23" w:rsidRPr="009D1387" w:rsidRDefault="00472A23" w:rsidP="00984804">
      <w:pPr>
        <w:pStyle w:val="Sinespaciado"/>
        <w:rPr>
          <w:rFonts w:ascii="Arial" w:hAnsi="Arial" w:cs="Arial"/>
        </w:rPr>
      </w:pPr>
      <w:r w:rsidRPr="009D1387">
        <w:rPr>
          <w:rFonts w:ascii="Arial" w:hAnsi="Arial" w:cs="Arial"/>
        </w:rPr>
        <w:t>b) Los mismo sucede en las quejas sobre la gracia.</w:t>
      </w:r>
    </w:p>
    <w:p w14:paraId="75468A09" w14:textId="77777777" w:rsidR="00472A23" w:rsidRPr="009D1387" w:rsidRDefault="00472A23" w:rsidP="00984804">
      <w:pPr>
        <w:pStyle w:val="Sinespaciado"/>
        <w:rPr>
          <w:rFonts w:ascii="Arial" w:hAnsi="Arial" w:cs="Arial"/>
        </w:rPr>
      </w:pPr>
      <w:r w:rsidRPr="009D1387">
        <w:rPr>
          <w:rFonts w:ascii="Arial" w:hAnsi="Arial" w:cs="Arial"/>
        </w:rPr>
        <w:t>c) “Id hacia la derecha”.</w:t>
      </w:r>
    </w:p>
    <w:p w14:paraId="2E2A6764" w14:textId="77777777" w:rsidR="00472A23" w:rsidRPr="009D1387" w:rsidRDefault="00472A23" w:rsidP="00984804">
      <w:pPr>
        <w:pStyle w:val="Sinespaciado"/>
        <w:rPr>
          <w:rFonts w:ascii="Arial" w:hAnsi="Arial" w:cs="Arial"/>
        </w:rPr>
      </w:pPr>
      <w:r w:rsidRPr="009D1387">
        <w:rPr>
          <w:rFonts w:ascii="Arial" w:hAnsi="Arial" w:cs="Arial"/>
        </w:rPr>
        <w:t>d) El mundo esta lleno de estas equivocaciones.</w:t>
      </w:r>
    </w:p>
    <w:p w14:paraId="2BCD455D" w14:textId="77777777" w:rsidR="00472A23" w:rsidRPr="009D1387" w:rsidRDefault="00472A23" w:rsidP="00984804">
      <w:pPr>
        <w:pStyle w:val="Sinespaciado"/>
        <w:rPr>
          <w:rFonts w:ascii="Arial" w:hAnsi="Arial" w:cs="Arial"/>
        </w:rPr>
      </w:pPr>
      <w:r w:rsidRPr="009D1387">
        <w:rPr>
          <w:rFonts w:ascii="Arial" w:hAnsi="Arial" w:cs="Arial"/>
        </w:rPr>
        <w:t>e)</w:t>
      </w:r>
      <w:r w:rsidR="005F6E18" w:rsidRPr="009D1387">
        <w:rPr>
          <w:rFonts w:ascii="Arial" w:hAnsi="Arial" w:cs="Arial"/>
        </w:rPr>
        <w:t xml:space="preserve"> La frase se ha sustituido por la de “naturaleza plástica”</w:t>
      </w:r>
    </w:p>
    <w:p w14:paraId="7CEAD90C" w14:textId="77777777" w:rsidR="005F6E18" w:rsidRPr="009D1387" w:rsidRDefault="005F6E18" w:rsidP="00984804">
      <w:pPr>
        <w:pStyle w:val="Sinespaciado"/>
        <w:rPr>
          <w:rFonts w:ascii="Arial" w:hAnsi="Arial" w:cs="Arial"/>
        </w:rPr>
      </w:pPr>
    </w:p>
    <w:p w14:paraId="5895A083" w14:textId="77777777" w:rsidR="005F6E18" w:rsidRPr="009D1387" w:rsidRDefault="005F6E18" w:rsidP="00984804">
      <w:pPr>
        <w:pStyle w:val="Sinespaciado"/>
        <w:rPr>
          <w:rFonts w:ascii="Arial" w:hAnsi="Arial" w:cs="Arial"/>
        </w:rPr>
      </w:pPr>
      <w:r w:rsidRPr="009D1387">
        <w:rPr>
          <w:rFonts w:ascii="Arial" w:hAnsi="Arial" w:cs="Arial"/>
        </w:rPr>
        <w:t>12.- ¿Qué opción es un resumen del texto?</w:t>
      </w:r>
    </w:p>
    <w:p w14:paraId="7F3BA4DE" w14:textId="77777777" w:rsidR="005F6E18" w:rsidRPr="009D1387" w:rsidRDefault="005F6E18" w:rsidP="00984804">
      <w:pPr>
        <w:pStyle w:val="Sinespaciado"/>
        <w:rPr>
          <w:rFonts w:ascii="Arial" w:hAnsi="Arial" w:cs="Arial"/>
        </w:rPr>
      </w:pPr>
      <w:r w:rsidRPr="009D1387">
        <w:rPr>
          <w:rFonts w:ascii="Arial" w:hAnsi="Arial" w:cs="Arial"/>
        </w:rPr>
        <w:t>a) Para comprender bien no es necesario abusar de las palabras.</w:t>
      </w:r>
    </w:p>
    <w:p w14:paraId="2E30CC57" w14:textId="77777777" w:rsidR="005F6E18" w:rsidRPr="009D1387" w:rsidRDefault="005F6E18" w:rsidP="00984804">
      <w:pPr>
        <w:pStyle w:val="Sinespaciado"/>
        <w:rPr>
          <w:rFonts w:ascii="Arial" w:hAnsi="Arial" w:cs="Arial"/>
        </w:rPr>
      </w:pPr>
      <w:r w:rsidRPr="009D1387">
        <w:rPr>
          <w:rFonts w:ascii="Arial" w:hAnsi="Arial" w:cs="Arial"/>
        </w:rPr>
        <w:t>b) Las recomendaciones de Locke se deben a la falta de precisión en las palabras durante las conversaciones.</w:t>
      </w:r>
    </w:p>
    <w:p w14:paraId="211BEA77" w14:textId="77777777" w:rsidR="005F6E18" w:rsidRPr="009D1387" w:rsidRDefault="005F6E18" w:rsidP="00984804">
      <w:pPr>
        <w:pStyle w:val="Sinespaciado"/>
        <w:rPr>
          <w:rFonts w:ascii="Arial" w:hAnsi="Arial" w:cs="Arial"/>
        </w:rPr>
      </w:pPr>
      <w:r w:rsidRPr="009D1387">
        <w:rPr>
          <w:rFonts w:ascii="Arial" w:hAnsi="Arial" w:cs="Arial"/>
        </w:rPr>
        <w:t>c) A través de seis casos de errores en la comunicación se demuestra que Locke tenía razón.</w:t>
      </w:r>
    </w:p>
    <w:p w14:paraId="46FEAE4C" w14:textId="77777777" w:rsidR="005F6E18" w:rsidRPr="009D1387" w:rsidRDefault="00397047" w:rsidP="00984804">
      <w:pPr>
        <w:pStyle w:val="Sinespaciado"/>
        <w:rPr>
          <w:rFonts w:ascii="Arial" w:hAnsi="Arial" w:cs="Arial"/>
        </w:rPr>
      </w:pPr>
      <w:r w:rsidRPr="009D1387">
        <w:rPr>
          <w:rFonts w:ascii="Arial" w:hAnsi="Arial" w:cs="Arial"/>
        </w:rPr>
        <w:t>d) La falta de precisión en las ideas, demuestra en distintos casos, que el abuso de palabras es muy común.</w:t>
      </w:r>
    </w:p>
    <w:p w14:paraId="337175FF" w14:textId="77777777" w:rsidR="00397047" w:rsidRPr="009D1387" w:rsidRDefault="00397047" w:rsidP="00984804">
      <w:pPr>
        <w:pStyle w:val="Sinespaciado"/>
        <w:rPr>
          <w:rFonts w:ascii="Arial" w:hAnsi="Arial" w:cs="Arial"/>
        </w:rPr>
      </w:pPr>
      <w:r w:rsidRPr="009D1387">
        <w:rPr>
          <w:rFonts w:ascii="Arial" w:hAnsi="Arial" w:cs="Arial"/>
        </w:rPr>
        <w:t>e)</w:t>
      </w:r>
      <w:r w:rsidR="00863A3A">
        <w:rPr>
          <w:rFonts w:ascii="Arial" w:hAnsi="Arial" w:cs="Arial"/>
        </w:rPr>
        <w:t xml:space="preserve"> </w:t>
      </w:r>
      <w:r w:rsidRPr="009D1387">
        <w:rPr>
          <w:rFonts w:ascii="Arial" w:hAnsi="Arial" w:cs="Arial"/>
        </w:rPr>
        <w:t>Un lector poco habituado a leer y conversar no tendrá problemas con el abuso de palabras que suelen cometer aquellos que no definen los conceptos que usan.</w:t>
      </w:r>
    </w:p>
    <w:p w14:paraId="22C8900E" w14:textId="77777777" w:rsidR="00472A23" w:rsidRPr="009D1387" w:rsidRDefault="00472A23" w:rsidP="00984804">
      <w:pPr>
        <w:pStyle w:val="Sinespaciado"/>
        <w:rPr>
          <w:rFonts w:ascii="Arial" w:hAnsi="Arial" w:cs="Arial"/>
        </w:rPr>
      </w:pPr>
    </w:p>
    <w:p w14:paraId="034B2974" w14:textId="77777777" w:rsidR="00472A23" w:rsidRPr="009D1387" w:rsidRDefault="00472A23" w:rsidP="00984804">
      <w:pPr>
        <w:pStyle w:val="Sinespaciado"/>
        <w:rPr>
          <w:rFonts w:ascii="Arial" w:hAnsi="Arial" w:cs="Arial"/>
        </w:rPr>
      </w:pPr>
    </w:p>
    <w:p w14:paraId="7581FBBD" w14:textId="77777777" w:rsidR="00472A23" w:rsidRPr="009D1387" w:rsidRDefault="00472A23" w:rsidP="00984804">
      <w:pPr>
        <w:pStyle w:val="Sinespaciado"/>
        <w:rPr>
          <w:rFonts w:ascii="Arial" w:hAnsi="Arial" w:cs="Arial"/>
        </w:rPr>
      </w:pPr>
    </w:p>
    <w:p w14:paraId="16A36F23" w14:textId="77777777" w:rsidR="00984804" w:rsidRPr="009D1387" w:rsidRDefault="00984804" w:rsidP="00984804">
      <w:pPr>
        <w:pStyle w:val="Sinespaciado"/>
        <w:rPr>
          <w:rFonts w:ascii="Arial" w:hAnsi="Arial" w:cs="Arial"/>
        </w:rPr>
      </w:pPr>
    </w:p>
    <w:sectPr w:rsidR="00984804" w:rsidRPr="009D1387" w:rsidSect="00472A23">
      <w:headerReference w:type="default" r:id="rId8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5BF11C" w14:textId="77777777" w:rsidR="00507250" w:rsidRDefault="00507250" w:rsidP="00984804">
      <w:pPr>
        <w:spacing w:after="0" w:line="240" w:lineRule="auto"/>
      </w:pPr>
      <w:r>
        <w:separator/>
      </w:r>
    </w:p>
  </w:endnote>
  <w:endnote w:type="continuationSeparator" w:id="0">
    <w:p w14:paraId="0BE8AD0D" w14:textId="77777777" w:rsidR="00507250" w:rsidRDefault="00507250" w:rsidP="009848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ABD5D0" w14:textId="77777777" w:rsidR="00507250" w:rsidRDefault="00507250" w:rsidP="00984804">
      <w:pPr>
        <w:spacing w:after="0" w:line="240" w:lineRule="auto"/>
      </w:pPr>
      <w:r>
        <w:separator/>
      </w:r>
    </w:p>
  </w:footnote>
  <w:footnote w:type="continuationSeparator" w:id="0">
    <w:p w14:paraId="59547982" w14:textId="77777777" w:rsidR="00507250" w:rsidRDefault="00507250" w:rsidP="009848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D799AA" w14:textId="77777777" w:rsidR="009D1387" w:rsidRDefault="009D1387">
    <w:pPr>
      <w:pStyle w:val="Encabezado"/>
    </w:pPr>
    <w:r>
      <w:rPr>
        <w:noProof/>
      </w:rPr>
      <w:drawing>
        <wp:inline distT="0" distB="0" distL="0" distR="0" wp14:anchorId="0E72C034" wp14:editId="63443E71">
          <wp:extent cx="533400" cy="508094"/>
          <wp:effectExtent l="0" t="0" r="0" b="635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821" cy="51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804"/>
    <w:rsid w:val="00080757"/>
    <w:rsid w:val="001700D2"/>
    <w:rsid w:val="00290B98"/>
    <w:rsid w:val="00370C53"/>
    <w:rsid w:val="00397047"/>
    <w:rsid w:val="00472A23"/>
    <w:rsid w:val="004F5FF8"/>
    <w:rsid w:val="00507250"/>
    <w:rsid w:val="005F6E18"/>
    <w:rsid w:val="00863A3A"/>
    <w:rsid w:val="00984804"/>
    <w:rsid w:val="009A21F2"/>
    <w:rsid w:val="009D1387"/>
    <w:rsid w:val="00A314B6"/>
    <w:rsid w:val="00AE0A19"/>
    <w:rsid w:val="00B70C7F"/>
    <w:rsid w:val="00B75CB6"/>
    <w:rsid w:val="00C10068"/>
    <w:rsid w:val="00CE2CE8"/>
    <w:rsid w:val="00FF4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DD5491"/>
  <w15:chartTrackingRefBased/>
  <w15:docId w15:val="{5CF6EE28-CC29-4D49-A129-3C2460EAD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984804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98480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4804"/>
  </w:style>
  <w:style w:type="paragraph" w:styleId="Piedepgina">
    <w:name w:val="footer"/>
    <w:basedOn w:val="Normal"/>
    <w:link w:val="PiedepginaCar"/>
    <w:uiPriority w:val="99"/>
    <w:unhideWhenUsed/>
    <w:rsid w:val="0098480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48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3</Pages>
  <Words>613</Words>
  <Characters>3376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gonzalez</dc:creator>
  <cp:keywords/>
  <dc:description/>
  <cp:lastModifiedBy>andrea gonzalez</cp:lastModifiedBy>
  <cp:revision>9</cp:revision>
  <dcterms:created xsi:type="dcterms:W3CDTF">2020-03-26T23:28:00Z</dcterms:created>
  <dcterms:modified xsi:type="dcterms:W3CDTF">2020-04-01T12:20:00Z</dcterms:modified>
</cp:coreProperties>
</file>